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47" w:rsidRPr="00CF6084" w:rsidRDefault="00900847" w:rsidP="00CF6084">
      <w:pPr>
        <w:rPr>
          <w:rFonts w:ascii="Arial" w:hAnsi="Arial" w:cs="Arial"/>
          <w:b/>
          <w:sz w:val="28"/>
          <w:szCs w:val="28"/>
        </w:rPr>
      </w:pPr>
      <w:r w:rsidRPr="00CF6084">
        <w:rPr>
          <w:rFonts w:ascii="Arial" w:hAnsi="Arial" w:cs="Arial"/>
          <w:b/>
          <w:sz w:val="28"/>
          <w:szCs w:val="28"/>
        </w:rPr>
        <w:t>Уважаемые участники расширенного заседания</w:t>
      </w:r>
    </w:p>
    <w:p w:rsidR="009F7C93" w:rsidRPr="00CF6084" w:rsidRDefault="00900847" w:rsidP="00CF6084">
      <w:pPr>
        <w:rPr>
          <w:rFonts w:ascii="Arial" w:hAnsi="Arial" w:cs="Arial"/>
          <w:b/>
          <w:sz w:val="28"/>
          <w:szCs w:val="28"/>
        </w:rPr>
      </w:pPr>
      <w:r w:rsidRPr="00CF6084">
        <w:rPr>
          <w:rFonts w:ascii="Arial" w:hAnsi="Arial" w:cs="Arial"/>
          <w:b/>
          <w:sz w:val="28"/>
          <w:szCs w:val="28"/>
        </w:rPr>
        <w:t>Совета депутатов городского округа Лобня</w:t>
      </w:r>
    </w:p>
    <w:p w:rsidR="00233C41" w:rsidRPr="00CF6084" w:rsidRDefault="00233C41" w:rsidP="00CF6084">
      <w:pPr>
        <w:jc w:val="both"/>
        <w:rPr>
          <w:rFonts w:ascii="Arial" w:hAnsi="Arial" w:cs="Arial"/>
          <w:b/>
          <w:sz w:val="28"/>
          <w:szCs w:val="28"/>
        </w:rPr>
      </w:pPr>
    </w:p>
    <w:p w:rsidR="00900847" w:rsidRPr="00CF6084" w:rsidRDefault="00900847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В соответствии с п. 1 ст. 25 Регламента Совета депутатов городского округа Лобня Председатель Совета депутатов представляет ежегодно отчет об итогах работы Совета депутатов. Поэтому настоящее заседание Совета депутатов проводится в формате расширенного, приглашены руководители учреждений и общественных организаций, </w:t>
      </w:r>
      <w:r w:rsidR="004C73C4" w:rsidRPr="00CF6084">
        <w:rPr>
          <w:rFonts w:ascii="Arial" w:hAnsi="Arial" w:cs="Arial"/>
          <w:sz w:val="28"/>
          <w:szCs w:val="28"/>
        </w:rPr>
        <w:t>городских служб</w:t>
      </w:r>
      <w:r w:rsidR="006C7158">
        <w:rPr>
          <w:rFonts w:ascii="Arial" w:hAnsi="Arial" w:cs="Arial"/>
          <w:sz w:val="28"/>
          <w:szCs w:val="28"/>
        </w:rPr>
        <w:t>,</w:t>
      </w:r>
      <w:r w:rsidR="004C73C4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заблаговременно проинформировано в СМИ о рассматриваемом отчете</w:t>
      </w:r>
      <w:r w:rsidR="004C73C4" w:rsidRPr="00CF6084">
        <w:rPr>
          <w:rFonts w:ascii="Arial" w:hAnsi="Arial" w:cs="Arial"/>
          <w:sz w:val="28"/>
          <w:szCs w:val="28"/>
        </w:rPr>
        <w:t xml:space="preserve"> население города</w:t>
      </w:r>
      <w:r w:rsidR="008D7442">
        <w:rPr>
          <w:rFonts w:ascii="Arial" w:hAnsi="Arial" w:cs="Arial"/>
          <w:sz w:val="28"/>
          <w:szCs w:val="28"/>
        </w:rPr>
        <w:t xml:space="preserve"> </w:t>
      </w:r>
      <w:r w:rsidR="004E7DAA" w:rsidRPr="00CF6084">
        <w:rPr>
          <w:rFonts w:ascii="Arial" w:hAnsi="Arial" w:cs="Arial"/>
          <w:sz w:val="28"/>
          <w:szCs w:val="28"/>
        </w:rPr>
        <w:t>-</w:t>
      </w:r>
      <w:r w:rsidRPr="00CF6084">
        <w:rPr>
          <w:rFonts w:ascii="Arial" w:hAnsi="Arial" w:cs="Arial"/>
          <w:sz w:val="28"/>
          <w:szCs w:val="28"/>
        </w:rPr>
        <w:t xml:space="preserve"> поэтому все, кто имел желание и возможность принять участие - присутствуют.</w:t>
      </w:r>
    </w:p>
    <w:p w:rsidR="00066913" w:rsidRPr="00CF6084" w:rsidRDefault="00900847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Данный отчет будет опубликован в газете «Лобня»,</w:t>
      </w:r>
      <w:r w:rsidR="00066913" w:rsidRPr="00CF6084">
        <w:rPr>
          <w:rFonts w:ascii="Arial" w:hAnsi="Arial" w:cs="Arial"/>
          <w:sz w:val="28"/>
          <w:szCs w:val="28"/>
        </w:rPr>
        <w:t xml:space="preserve"> размещен на официальном сайте городского округа</w:t>
      </w:r>
      <w:r w:rsidR="004C73C4" w:rsidRPr="00CF6084">
        <w:rPr>
          <w:rFonts w:ascii="Arial" w:hAnsi="Arial" w:cs="Arial"/>
          <w:sz w:val="28"/>
          <w:szCs w:val="28"/>
        </w:rPr>
        <w:t xml:space="preserve"> Лобня</w:t>
      </w:r>
      <w:r w:rsidR="00066913" w:rsidRPr="00CF6084">
        <w:rPr>
          <w:rFonts w:ascii="Arial" w:hAnsi="Arial" w:cs="Arial"/>
          <w:sz w:val="28"/>
          <w:szCs w:val="28"/>
        </w:rPr>
        <w:t>.</w:t>
      </w:r>
    </w:p>
    <w:p w:rsidR="00900847" w:rsidRPr="00CF6084" w:rsidRDefault="00066913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Одной из главных задач Совета депутатов является своевременное обеспечение жизнедеятельности города качественной и </w:t>
      </w:r>
      <w:r w:rsidR="001B515A" w:rsidRPr="00CF6084">
        <w:rPr>
          <w:rFonts w:ascii="Arial" w:hAnsi="Arial" w:cs="Arial"/>
          <w:sz w:val="28"/>
          <w:szCs w:val="28"/>
        </w:rPr>
        <w:t>полной нормативной правовой базой, контроль за ее правильным применением. Эффективная реализация этой задачи является необходимым условием социально-экономического развития города.</w:t>
      </w:r>
    </w:p>
    <w:p w:rsidR="001B515A" w:rsidRPr="00CF6084" w:rsidRDefault="001B515A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Свою деятельность депутаты осуществляют в соответствии с полномочиями</w:t>
      </w:r>
      <w:r w:rsidR="001A0E93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определенными </w:t>
      </w:r>
      <w:r w:rsidR="00AA3E46" w:rsidRPr="00CF6084">
        <w:rPr>
          <w:rFonts w:ascii="Arial" w:hAnsi="Arial" w:cs="Arial"/>
          <w:sz w:val="28"/>
          <w:szCs w:val="28"/>
        </w:rPr>
        <w:t>Федеральным и областным законодательством, Уставом городского округа Лобня, другими НПА городского округа, при безусловном учете интересов города и жителей.</w:t>
      </w:r>
    </w:p>
    <w:p w:rsidR="00AA3E46" w:rsidRPr="00CF6084" w:rsidRDefault="00AA3E4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В 2018 году в городе де</w:t>
      </w:r>
      <w:r w:rsidR="001A0E93" w:rsidRPr="00CF6084">
        <w:rPr>
          <w:rFonts w:ascii="Arial" w:hAnsi="Arial" w:cs="Arial"/>
          <w:sz w:val="28"/>
          <w:szCs w:val="28"/>
        </w:rPr>
        <w:t>йствовало более 150 нормативных</w:t>
      </w:r>
      <w:r w:rsidRPr="00CF6084">
        <w:rPr>
          <w:rFonts w:ascii="Arial" w:hAnsi="Arial" w:cs="Arial"/>
          <w:sz w:val="28"/>
          <w:szCs w:val="28"/>
        </w:rPr>
        <w:t xml:space="preserve"> правовых актов – это </w:t>
      </w:r>
      <w:r w:rsidR="004C73C4" w:rsidRPr="00CF6084">
        <w:rPr>
          <w:rFonts w:ascii="Arial" w:hAnsi="Arial" w:cs="Arial"/>
          <w:sz w:val="28"/>
          <w:szCs w:val="28"/>
        </w:rPr>
        <w:t xml:space="preserve">Устав городского округа, </w:t>
      </w:r>
      <w:r w:rsidRPr="00CF6084">
        <w:rPr>
          <w:rFonts w:ascii="Arial" w:hAnsi="Arial" w:cs="Arial"/>
          <w:sz w:val="28"/>
          <w:szCs w:val="28"/>
        </w:rPr>
        <w:t>Положения</w:t>
      </w:r>
      <w:r w:rsidR="004C73C4" w:rsidRPr="00CF6084">
        <w:rPr>
          <w:rFonts w:ascii="Arial" w:hAnsi="Arial" w:cs="Arial"/>
          <w:sz w:val="28"/>
          <w:szCs w:val="28"/>
        </w:rPr>
        <w:t>, Правила, Порядки, Регламенты</w:t>
      </w:r>
      <w:r w:rsidRPr="00CF6084">
        <w:rPr>
          <w:rFonts w:ascii="Arial" w:hAnsi="Arial" w:cs="Arial"/>
          <w:sz w:val="28"/>
          <w:szCs w:val="28"/>
        </w:rPr>
        <w:t xml:space="preserve"> и другие. Потребность в их своевременном совершенствовании, приведение их в соответствие с изменениями Федерального и областного законодательства обусловила проведение 15 заседаний Совета депутатов, 96 заседаний постоянных комиссий и рабочих групп. Всего в Совете депутатов работало в 2018 году 12 комиссий и 37 рабочих групп.</w:t>
      </w:r>
    </w:p>
    <w:p w:rsidR="00AA3E46" w:rsidRPr="00CF6084" w:rsidRDefault="00C34061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Для поддержания нормативной базы города в благоприятном для развития города состоянии Советом депутатов было принято 282 решения, в том числе </w:t>
      </w:r>
      <w:r w:rsidRPr="00CF6084">
        <w:rPr>
          <w:rFonts w:ascii="Arial" w:hAnsi="Arial" w:cs="Arial"/>
          <w:sz w:val="28"/>
          <w:szCs w:val="28"/>
        </w:rPr>
        <w:lastRenderedPageBreak/>
        <w:t>85 нормативного правового характера. Все они включены в регистр НПА Московской области.</w:t>
      </w:r>
    </w:p>
    <w:p w:rsidR="004C73C4" w:rsidRPr="00CF6084" w:rsidRDefault="00C34061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Отдельно хочу сказать об активности участия депутатов в заседаниях Совета, комиссий, рабочих групп – это как одно</w:t>
      </w:r>
      <w:r w:rsidR="004E7DAA" w:rsidRPr="00CF6084">
        <w:rPr>
          <w:rFonts w:ascii="Arial" w:hAnsi="Arial" w:cs="Arial"/>
          <w:sz w:val="28"/>
          <w:szCs w:val="28"/>
        </w:rPr>
        <w:t>й</w:t>
      </w:r>
      <w:r w:rsidRPr="00CF6084">
        <w:rPr>
          <w:rFonts w:ascii="Arial" w:hAnsi="Arial" w:cs="Arial"/>
          <w:sz w:val="28"/>
          <w:szCs w:val="28"/>
        </w:rPr>
        <w:t xml:space="preserve"> из основных функциональных обязанностей каждого депутата.</w:t>
      </w:r>
      <w:r w:rsidR="0021733A" w:rsidRPr="00CF6084">
        <w:rPr>
          <w:rFonts w:ascii="Arial" w:hAnsi="Arial" w:cs="Arial"/>
          <w:sz w:val="28"/>
          <w:szCs w:val="28"/>
        </w:rPr>
        <w:t xml:space="preserve"> В 2018 году средняя явка на заседаниях Совета депутатов составила 82%. Абсолютное большинство депу</w:t>
      </w:r>
      <w:r w:rsidR="003821AD">
        <w:rPr>
          <w:rFonts w:ascii="Arial" w:hAnsi="Arial" w:cs="Arial"/>
          <w:sz w:val="28"/>
          <w:szCs w:val="28"/>
        </w:rPr>
        <w:t>татов участвовали практически во</w:t>
      </w:r>
      <w:r w:rsidR="0021733A" w:rsidRPr="00CF6084">
        <w:rPr>
          <w:rFonts w:ascii="Arial" w:hAnsi="Arial" w:cs="Arial"/>
          <w:sz w:val="28"/>
          <w:szCs w:val="28"/>
        </w:rPr>
        <w:t xml:space="preserve"> всех заседаниях Совета. </w:t>
      </w:r>
      <w:r w:rsidR="004C73C4" w:rsidRPr="00CF6084">
        <w:rPr>
          <w:rFonts w:ascii="Arial" w:hAnsi="Arial" w:cs="Arial"/>
          <w:sz w:val="28"/>
          <w:szCs w:val="28"/>
        </w:rPr>
        <w:t xml:space="preserve"> Активнее других в работе к</w:t>
      </w:r>
      <w:r w:rsidR="004E7DAA" w:rsidRPr="00CF6084">
        <w:rPr>
          <w:rFonts w:ascii="Arial" w:hAnsi="Arial" w:cs="Arial"/>
          <w:sz w:val="28"/>
          <w:szCs w:val="28"/>
        </w:rPr>
        <w:t>омиссий и депутатских групп были</w:t>
      </w:r>
      <w:r w:rsidR="004C73C4" w:rsidRPr="00CF6084">
        <w:rPr>
          <w:rFonts w:ascii="Arial" w:hAnsi="Arial" w:cs="Arial"/>
          <w:sz w:val="28"/>
          <w:szCs w:val="28"/>
        </w:rPr>
        <w:t xml:space="preserve"> наши коллеги:</w:t>
      </w:r>
    </w:p>
    <w:p w:rsidR="00FA3B52" w:rsidRPr="00CF6084" w:rsidRDefault="0019303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А.Е. Кузьмиченко</w:t>
      </w:r>
      <w:r w:rsidR="00FA3B52" w:rsidRPr="00CF6084">
        <w:rPr>
          <w:rFonts w:ascii="Arial" w:hAnsi="Arial" w:cs="Arial"/>
          <w:sz w:val="28"/>
          <w:szCs w:val="28"/>
        </w:rPr>
        <w:t>;</w:t>
      </w:r>
    </w:p>
    <w:p w:rsidR="00FA3B52" w:rsidRPr="00CF6084" w:rsidRDefault="0019303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С.А. Андреев</w:t>
      </w:r>
      <w:r w:rsidR="00FA3B52" w:rsidRPr="00CF6084">
        <w:rPr>
          <w:rFonts w:ascii="Arial" w:hAnsi="Arial" w:cs="Arial"/>
          <w:sz w:val="28"/>
          <w:szCs w:val="28"/>
        </w:rPr>
        <w:t>;</w:t>
      </w:r>
    </w:p>
    <w:p w:rsidR="00FA3B52" w:rsidRPr="00CF6084" w:rsidRDefault="0019303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М.А. Стельмах</w:t>
      </w:r>
      <w:r w:rsidR="00FA3B52" w:rsidRPr="00CF6084">
        <w:rPr>
          <w:rFonts w:ascii="Arial" w:hAnsi="Arial" w:cs="Arial"/>
          <w:sz w:val="28"/>
          <w:szCs w:val="28"/>
        </w:rPr>
        <w:t>;</w:t>
      </w:r>
    </w:p>
    <w:p w:rsidR="00FA3B52" w:rsidRPr="00CF6084" w:rsidRDefault="0019303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В.Н. Букин</w:t>
      </w:r>
      <w:r w:rsidR="00FA3B52" w:rsidRPr="00CF6084">
        <w:rPr>
          <w:rFonts w:ascii="Arial" w:hAnsi="Arial" w:cs="Arial"/>
          <w:sz w:val="28"/>
          <w:szCs w:val="28"/>
        </w:rPr>
        <w:t>;</w:t>
      </w:r>
    </w:p>
    <w:p w:rsidR="00FA3B52" w:rsidRPr="00CF6084" w:rsidRDefault="0019303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И.Ф. Кадырзанов.</w:t>
      </w:r>
    </w:p>
    <w:p w:rsidR="00233C41" w:rsidRPr="00CF6084" w:rsidRDefault="00233C41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Работа в составе комиссий и рабочих групп является очень важным направлением в деятельности депутатов. Благодаря этой работе</w:t>
      </w:r>
      <w:r w:rsidR="004E7DAA" w:rsidRPr="00CF6084">
        <w:rPr>
          <w:rFonts w:ascii="Arial" w:hAnsi="Arial" w:cs="Arial"/>
          <w:sz w:val="28"/>
          <w:szCs w:val="28"/>
        </w:rPr>
        <w:t xml:space="preserve"> осуществляется подготовка </w:t>
      </w:r>
      <w:r w:rsidRPr="00CF6084">
        <w:rPr>
          <w:rFonts w:ascii="Arial" w:hAnsi="Arial" w:cs="Arial"/>
          <w:sz w:val="28"/>
          <w:szCs w:val="28"/>
        </w:rPr>
        <w:t xml:space="preserve">решений Совета депутатов, разработка новых НПА. Именно комиссии и рабочие группы рассматривают и вносят в Совет предлагаемые изменения в </w:t>
      </w:r>
      <w:r w:rsidR="00703211" w:rsidRPr="00CF6084">
        <w:rPr>
          <w:rFonts w:ascii="Arial" w:hAnsi="Arial" w:cs="Arial"/>
          <w:sz w:val="28"/>
          <w:szCs w:val="28"/>
        </w:rPr>
        <w:t>Устав городского округа Лобня</w:t>
      </w:r>
      <w:r w:rsidR="002F4DE6" w:rsidRPr="00CF6084">
        <w:rPr>
          <w:rFonts w:ascii="Arial" w:hAnsi="Arial" w:cs="Arial"/>
          <w:sz w:val="28"/>
          <w:szCs w:val="28"/>
        </w:rPr>
        <w:t xml:space="preserve">, </w:t>
      </w:r>
      <w:r w:rsidRPr="00CF6084">
        <w:rPr>
          <w:rFonts w:ascii="Arial" w:hAnsi="Arial" w:cs="Arial"/>
          <w:sz w:val="28"/>
          <w:szCs w:val="28"/>
        </w:rPr>
        <w:t>существующие Положения, Порядки, Правила</w:t>
      </w:r>
      <w:r w:rsidR="00703211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готовят, обсуждают и вносят в Совет результаты мониторинга Федерального и областного законодательства в виде изменений в действующую нормативную правовую базу нашего города.</w:t>
      </w:r>
    </w:p>
    <w:p w:rsidR="00FA3B52" w:rsidRPr="00CF6084" w:rsidRDefault="00C37C86" w:rsidP="00CF608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Практика нашей работы такова, что мы не выносим рассмотрение каких-либо вопросов на Совет без предварительного обсуждения на комиссиях или рабочих группах. В этой связи очень важно постоянное взаимодействие с бюджетными учреждениями, городскими службами, общественными организациями. От степени проработки каждого</w:t>
      </w:r>
      <w:r w:rsidR="00A34F0B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 xml:space="preserve">вопроса, выносимого </w:t>
      </w:r>
      <w:r w:rsidR="00205741" w:rsidRPr="00CF6084">
        <w:rPr>
          <w:rFonts w:ascii="Arial" w:hAnsi="Arial" w:cs="Arial"/>
          <w:sz w:val="28"/>
          <w:szCs w:val="28"/>
        </w:rPr>
        <w:t>на Совет</w:t>
      </w:r>
      <w:r w:rsidR="00703211" w:rsidRPr="00CF6084">
        <w:rPr>
          <w:rFonts w:ascii="Arial" w:hAnsi="Arial" w:cs="Arial"/>
          <w:sz w:val="28"/>
          <w:szCs w:val="28"/>
        </w:rPr>
        <w:t>,</w:t>
      </w:r>
      <w:r w:rsidR="00205741" w:rsidRPr="00CF6084">
        <w:rPr>
          <w:rFonts w:ascii="Arial" w:hAnsi="Arial" w:cs="Arial"/>
          <w:sz w:val="28"/>
          <w:szCs w:val="28"/>
        </w:rPr>
        <w:t xml:space="preserve"> зависит эффективность работы всего Совета и практическая полезность самих решений.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lastRenderedPageBreak/>
        <w:t>В целом</w:t>
      </w:r>
      <w:r w:rsidR="001A0E93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в 2018 году Советом депутат</w:t>
      </w:r>
      <w:r w:rsidR="00C259A3" w:rsidRPr="00CF6084">
        <w:rPr>
          <w:rFonts w:ascii="Arial" w:hAnsi="Arial" w:cs="Arial"/>
          <w:sz w:val="28"/>
          <w:szCs w:val="28"/>
        </w:rPr>
        <w:t>ов принято 12 новых Положений, Правил, Порядков, регламентирующих</w:t>
      </w:r>
      <w:r w:rsidRPr="00CF6084">
        <w:rPr>
          <w:rFonts w:ascii="Arial" w:hAnsi="Arial" w:cs="Arial"/>
          <w:sz w:val="28"/>
          <w:szCs w:val="28"/>
        </w:rPr>
        <w:t xml:space="preserve"> жизнедеятельность города, среди них</w:t>
      </w:r>
      <w:r w:rsidR="00C259A3" w:rsidRPr="00CF6084">
        <w:rPr>
          <w:rFonts w:ascii="Arial" w:hAnsi="Arial" w:cs="Arial"/>
          <w:sz w:val="28"/>
          <w:szCs w:val="28"/>
        </w:rPr>
        <w:t xml:space="preserve"> такие как</w:t>
      </w:r>
      <w:r w:rsidR="00CA3025" w:rsidRPr="00CF6084">
        <w:rPr>
          <w:rFonts w:ascii="Arial" w:hAnsi="Arial" w:cs="Arial"/>
          <w:sz w:val="28"/>
          <w:szCs w:val="28"/>
        </w:rPr>
        <w:t>:</w:t>
      </w:r>
      <w:r w:rsidRPr="00CF6084">
        <w:rPr>
          <w:rFonts w:ascii="Arial" w:hAnsi="Arial" w:cs="Arial"/>
          <w:sz w:val="28"/>
          <w:szCs w:val="28"/>
        </w:rPr>
        <w:t xml:space="preserve"> 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</w:t>
      </w:r>
      <w:r w:rsidR="00814B06" w:rsidRPr="00CF6084">
        <w:rPr>
          <w:rFonts w:ascii="Arial" w:hAnsi="Arial" w:cs="Arial"/>
          <w:sz w:val="28"/>
          <w:szCs w:val="28"/>
        </w:rPr>
        <w:t>оложение «Об организации и проведении публичных слушаний по вопросам градостроительной деятельности на территории городского округа Лобня Московской области</w:t>
      </w:r>
      <w:r>
        <w:rPr>
          <w:rFonts w:ascii="Arial" w:hAnsi="Arial" w:cs="Arial"/>
          <w:sz w:val="28"/>
          <w:szCs w:val="28"/>
        </w:rPr>
        <w:t>»;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 xml:space="preserve">Положение </w:t>
      </w:r>
      <w:r w:rsidR="004E7DAA" w:rsidRPr="00CF6084">
        <w:rPr>
          <w:rFonts w:ascii="Arial" w:hAnsi="Arial" w:cs="Arial"/>
          <w:sz w:val="28"/>
          <w:szCs w:val="28"/>
        </w:rPr>
        <w:t>«</w:t>
      </w:r>
      <w:r w:rsidR="00814B06" w:rsidRPr="00CF6084">
        <w:rPr>
          <w:rFonts w:ascii="Arial" w:hAnsi="Arial" w:cs="Arial"/>
          <w:sz w:val="28"/>
          <w:szCs w:val="28"/>
        </w:rPr>
        <w:t>О молодежном парламенте при Совете деп</w:t>
      </w:r>
      <w:r>
        <w:rPr>
          <w:rFonts w:ascii="Arial" w:hAnsi="Arial" w:cs="Arial"/>
          <w:sz w:val="28"/>
          <w:szCs w:val="28"/>
        </w:rPr>
        <w:t>утатов городского округа Лобня»;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 xml:space="preserve">Правила благоустройства территории городского </w:t>
      </w:r>
      <w:r>
        <w:rPr>
          <w:rFonts w:ascii="Arial" w:hAnsi="Arial" w:cs="Arial"/>
          <w:sz w:val="28"/>
          <w:szCs w:val="28"/>
        </w:rPr>
        <w:t>округа Лобня Московской области;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>Положение «Об аппарате Совета деп</w:t>
      </w:r>
      <w:r>
        <w:rPr>
          <w:rFonts w:ascii="Arial" w:hAnsi="Arial" w:cs="Arial"/>
          <w:sz w:val="28"/>
          <w:szCs w:val="28"/>
        </w:rPr>
        <w:t>утатов городского округа Лобня»;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>Методика расчета платы за вырубку зеленых насаждений и исчисления размера вреда, причиненного их уничтожением, повреждением на территор</w:t>
      </w:r>
      <w:r>
        <w:rPr>
          <w:rFonts w:ascii="Arial" w:hAnsi="Arial" w:cs="Arial"/>
          <w:sz w:val="28"/>
          <w:szCs w:val="28"/>
        </w:rPr>
        <w:t>ии городского округа Лобня;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>Положение «О порядке деятельности депутатских фракций в Совете депутатов городского округа Лобня</w:t>
      </w:r>
      <w:r>
        <w:rPr>
          <w:rFonts w:ascii="Arial" w:hAnsi="Arial" w:cs="Arial"/>
          <w:sz w:val="28"/>
          <w:szCs w:val="28"/>
        </w:rPr>
        <w:t>»;</w:t>
      </w:r>
    </w:p>
    <w:p w:rsidR="00CA3025" w:rsidRPr="00CF6084" w:rsidRDefault="003503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14B06" w:rsidRPr="00CF6084">
        <w:rPr>
          <w:rFonts w:ascii="Arial" w:hAnsi="Arial" w:cs="Arial"/>
          <w:sz w:val="28"/>
          <w:szCs w:val="28"/>
        </w:rPr>
        <w:t>Положение «Об осуществлении муниципального контроля за обеспечением сохранности автомо</w:t>
      </w:r>
      <w:r w:rsidR="001A0E93" w:rsidRPr="00CF6084">
        <w:rPr>
          <w:rFonts w:ascii="Arial" w:hAnsi="Arial" w:cs="Arial"/>
          <w:sz w:val="28"/>
          <w:szCs w:val="28"/>
        </w:rPr>
        <w:t>бильных дорог местного значения</w:t>
      </w:r>
      <w:r w:rsidR="00C259A3" w:rsidRPr="00CF6084">
        <w:rPr>
          <w:rFonts w:ascii="Arial" w:hAnsi="Arial" w:cs="Arial"/>
          <w:sz w:val="28"/>
          <w:szCs w:val="28"/>
        </w:rPr>
        <w:t>»</w:t>
      </w:r>
      <w:r w:rsidR="001A0E93" w:rsidRPr="00CF6084">
        <w:rPr>
          <w:rFonts w:ascii="Arial" w:hAnsi="Arial" w:cs="Arial"/>
          <w:sz w:val="28"/>
          <w:szCs w:val="28"/>
        </w:rPr>
        <w:t xml:space="preserve"> и другие.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Традиционно приоритетным</w:t>
      </w:r>
      <w:r w:rsidR="008D7442">
        <w:rPr>
          <w:rFonts w:ascii="Arial" w:hAnsi="Arial" w:cs="Arial"/>
          <w:sz w:val="28"/>
          <w:szCs w:val="28"/>
        </w:rPr>
        <w:t xml:space="preserve"> направлением</w:t>
      </w:r>
      <w:r w:rsidRPr="00CF6084">
        <w:rPr>
          <w:rFonts w:ascii="Arial" w:hAnsi="Arial" w:cs="Arial"/>
          <w:sz w:val="28"/>
          <w:szCs w:val="28"/>
        </w:rPr>
        <w:t xml:space="preserve"> в деятельности Совета депутатов</w:t>
      </w:r>
      <w:r w:rsidR="004E7DAA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как и Администрации города в 2018 году</w:t>
      </w:r>
      <w:r w:rsidR="004E7DAA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была работа по стабилизации и росту доходов бюджета</w:t>
      </w:r>
      <w:r w:rsidR="001A0E93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рационализации расходования бюджетных средств и ресурсов города.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В течение года принято 10 решений, отражающих увеличение доходов бюджета</w:t>
      </w:r>
      <w:r w:rsidR="004E7DAA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а в целом 26 решений, связанных с соверше</w:t>
      </w:r>
      <w:r w:rsidR="003821AD">
        <w:rPr>
          <w:rFonts w:ascii="Arial" w:hAnsi="Arial" w:cs="Arial"/>
          <w:sz w:val="28"/>
          <w:szCs w:val="28"/>
        </w:rPr>
        <w:t xml:space="preserve">нствованием бюджетного процесса </w:t>
      </w:r>
      <w:r w:rsidRPr="00CF6084">
        <w:rPr>
          <w:rFonts w:ascii="Arial" w:hAnsi="Arial" w:cs="Arial"/>
          <w:sz w:val="28"/>
          <w:szCs w:val="28"/>
        </w:rPr>
        <w:t xml:space="preserve"> в городе</w:t>
      </w:r>
      <w:r w:rsidR="00C259A3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семь решений принято по внесению изменений</w:t>
      </w:r>
      <w:r w:rsidR="00EF1053" w:rsidRPr="00CF6084">
        <w:rPr>
          <w:rFonts w:ascii="Arial" w:hAnsi="Arial" w:cs="Arial"/>
          <w:sz w:val="28"/>
          <w:szCs w:val="28"/>
        </w:rPr>
        <w:t xml:space="preserve"> (</w:t>
      </w:r>
      <w:r w:rsidR="00C259A3" w:rsidRPr="00CF6084">
        <w:rPr>
          <w:rFonts w:ascii="Arial" w:hAnsi="Arial" w:cs="Arial"/>
          <w:sz w:val="28"/>
          <w:szCs w:val="28"/>
        </w:rPr>
        <w:t>в сторону увеличения)</w:t>
      </w:r>
      <w:r w:rsidRPr="00CF6084">
        <w:rPr>
          <w:rFonts w:ascii="Arial" w:hAnsi="Arial" w:cs="Arial"/>
          <w:sz w:val="28"/>
          <w:szCs w:val="28"/>
        </w:rPr>
        <w:t xml:space="preserve"> в бюджет городского округа Лобня. В результате оперативной и совместной работы</w:t>
      </w:r>
      <w:r w:rsidR="001A0E93" w:rsidRPr="00CF6084">
        <w:rPr>
          <w:rFonts w:ascii="Arial" w:hAnsi="Arial" w:cs="Arial"/>
          <w:sz w:val="28"/>
          <w:szCs w:val="28"/>
        </w:rPr>
        <w:t xml:space="preserve"> Совета депутатов, Администрации</w:t>
      </w:r>
      <w:r w:rsidR="000A2987" w:rsidRPr="00CF6084">
        <w:rPr>
          <w:rFonts w:ascii="Arial" w:hAnsi="Arial" w:cs="Arial"/>
          <w:sz w:val="28"/>
          <w:szCs w:val="28"/>
        </w:rPr>
        <w:t xml:space="preserve">, </w:t>
      </w:r>
      <w:r w:rsidRPr="00CF6084">
        <w:rPr>
          <w:rFonts w:ascii="Arial" w:hAnsi="Arial" w:cs="Arial"/>
          <w:sz w:val="28"/>
          <w:szCs w:val="28"/>
        </w:rPr>
        <w:t>КСП, своевременно приняты все необходимые решения, связанные с местными налогами, неналоговыми платежами, предоставлением льгот. Проект бюджет</w:t>
      </w:r>
      <w:r w:rsidR="00C259A3" w:rsidRPr="00CF6084">
        <w:rPr>
          <w:rFonts w:ascii="Arial" w:hAnsi="Arial" w:cs="Arial"/>
          <w:sz w:val="28"/>
          <w:szCs w:val="28"/>
        </w:rPr>
        <w:t>а</w:t>
      </w:r>
      <w:r w:rsidRPr="00CF6084">
        <w:rPr>
          <w:rFonts w:ascii="Arial" w:hAnsi="Arial" w:cs="Arial"/>
          <w:sz w:val="28"/>
          <w:szCs w:val="28"/>
        </w:rPr>
        <w:t xml:space="preserve"> городского округа Лобня на 2019 год и </w:t>
      </w:r>
      <w:r w:rsidR="003821AD">
        <w:rPr>
          <w:rFonts w:ascii="Arial" w:hAnsi="Arial" w:cs="Arial"/>
          <w:sz w:val="28"/>
          <w:szCs w:val="28"/>
        </w:rPr>
        <w:t>плановый период 2020 и 2021 годов</w:t>
      </w:r>
      <w:r w:rsidRPr="00CF6084">
        <w:rPr>
          <w:rFonts w:ascii="Arial" w:hAnsi="Arial" w:cs="Arial"/>
          <w:sz w:val="28"/>
          <w:szCs w:val="28"/>
        </w:rPr>
        <w:t xml:space="preserve"> вместе с </w:t>
      </w:r>
      <w:r w:rsidRPr="00CF6084">
        <w:rPr>
          <w:rFonts w:ascii="Arial" w:hAnsi="Arial" w:cs="Arial"/>
          <w:sz w:val="28"/>
          <w:szCs w:val="28"/>
        </w:rPr>
        <w:lastRenderedPageBreak/>
        <w:t>муниципальными программами</w:t>
      </w:r>
      <w:r w:rsidR="000A2987" w:rsidRPr="00CF6084">
        <w:rPr>
          <w:rFonts w:ascii="Arial" w:hAnsi="Arial" w:cs="Arial"/>
          <w:sz w:val="28"/>
          <w:szCs w:val="28"/>
        </w:rPr>
        <w:t xml:space="preserve"> были </w:t>
      </w:r>
      <w:r w:rsidRPr="00CF6084">
        <w:rPr>
          <w:rFonts w:ascii="Arial" w:hAnsi="Arial" w:cs="Arial"/>
          <w:sz w:val="28"/>
          <w:szCs w:val="28"/>
        </w:rPr>
        <w:t>рассмотрены всеми профильными комиссиями. После проведения публичных слушаний бюджет был успешно принят в установленные сроки.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Внесены в соответствии с Федеральным и областным законодательством все требуемые изменения в Устав городского округа Лобня (</w:t>
      </w:r>
      <w:r w:rsidR="003821AD">
        <w:rPr>
          <w:rFonts w:ascii="Arial" w:hAnsi="Arial" w:cs="Arial"/>
          <w:sz w:val="28"/>
          <w:szCs w:val="28"/>
        </w:rPr>
        <w:t xml:space="preserve">по этим вопросам </w:t>
      </w:r>
      <w:r w:rsidRPr="00CF6084">
        <w:rPr>
          <w:rFonts w:ascii="Arial" w:hAnsi="Arial" w:cs="Arial"/>
          <w:sz w:val="28"/>
          <w:szCs w:val="28"/>
        </w:rPr>
        <w:t>принято 4 решения Совета депута</w:t>
      </w:r>
      <w:r w:rsidR="000A2987" w:rsidRPr="00CF6084">
        <w:rPr>
          <w:rFonts w:ascii="Arial" w:hAnsi="Arial" w:cs="Arial"/>
          <w:sz w:val="28"/>
          <w:szCs w:val="28"/>
        </w:rPr>
        <w:t>тов). Работа с Уставом проводит</w:t>
      </w:r>
      <w:r w:rsidRPr="00CF6084">
        <w:rPr>
          <w:rFonts w:ascii="Arial" w:hAnsi="Arial" w:cs="Arial"/>
          <w:sz w:val="28"/>
          <w:szCs w:val="28"/>
        </w:rPr>
        <w:t>ся постоянно.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Более 40 решений Совета депутатов принят</w:t>
      </w:r>
      <w:r w:rsidR="004C1BD3">
        <w:rPr>
          <w:rFonts w:ascii="Arial" w:hAnsi="Arial" w:cs="Arial"/>
          <w:sz w:val="28"/>
          <w:szCs w:val="28"/>
        </w:rPr>
        <w:t>о</w:t>
      </w:r>
      <w:r w:rsidRPr="00CF6084">
        <w:rPr>
          <w:rFonts w:ascii="Arial" w:hAnsi="Arial" w:cs="Arial"/>
          <w:sz w:val="28"/>
          <w:szCs w:val="28"/>
        </w:rPr>
        <w:t xml:space="preserve"> по внесению изменений и дополнений в действующие НПА, 7 решений, к</w:t>
      </w:r>
      <w:r w:rsidR="00C259A3" w:rsidRPr="00CF6084">
        <w:rPr>
          <w:rFonts w:ascii="Arial" w:hAnsi="Arial" w:cs="Arial"/>
          <w:sz w:val="28"/>
          <w:szCs w:val="28"/>
        </w:rPr>
        <w:t>асаемо муниципального имущества.</w:t>
      </w:r>
      <w:r w:rsidRPr="00CF6084">
        <w:rPr>
          <w:rFonts w:ascii="Arial" w:hAnsi="Arial" w:cs="Arial"/>
          <w:sz w:val="28"/>
          <w:szCs w:val="28"/>
        </w:rPr>
        <w:t xml:space="preserve"> </w:t>
      </w:r>
      <w:r w:rsidR="00C259A3" w:rsidRPr="00CF6084">
        <w:rPr>
          <w:rFonts w:ascii="Arial" w:hAnsi="Arial" w:cs="Arial"/>
          <w:sz w:val="28"/>
          <w:szCs w:val="28"/>
        </w:rPr>
        <w:t>Б</w:t>
      </w:r>
      <w:r w:rsidRPr="00CF6084">
        <w:rPr>
          <w:rFonts w:ascii="Arial" w:hAnsi="Arial" w:cs="Arial"/>
          <w:sz w:val="28"/>
          <w:szCs w:val="28"/>
        </w:rPr>
        <w:t>ыли заслушаны отчеты об итогах работы Совета депутатов</w:t>
      </w:r>
      <w:r w:rsidR="000A2987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Админ</w:t>
      </w:r>
      <w:r w:rsidR="00C259A3" w:rsidRPr="00CF6084">
        <w:rPr>
          <w:rFonts w:ascii="Arial" w:hAnsi="Arial" w:cs="Arial"/>
          <w:sz w:val="28"/>
          <w:szCs w:val="28"/>
        </w:rPr>
        <w:t>истрации города, КСП, Управления</w:t>
      </w:r>
      <w:r w:rsidRPr="00CF6084">
        <w:rPr>
          <w:rFonts w:ascii="Arial" w:hAnsi="Arial" w:cs="Arial"/>
          <w:sz w:val="28"/>
          <w:szCs w:val="28"/>
        </w:rPr>
        <w:t xml:space="preserve"> образования, депутатских комиссий.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Очень ценным с точки зрения направления работы Совета является то, что важное место в работе каждого депутата и Совета в целом занимают вопросы социальной поддержки</w:t>
      </w:r>
      <w:r w:rsidR="000A2987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защищенности, помощи жителям нашего города. Расходы</w:t>
      </w:r>
      <w:r w:rsidR="000A2987" w:rsidRPr="00CF6084">
        <w:rPr>
          <w:rFonts w:ascii="Arial" w:hAnsi="Arial" w:cs="Arial"/>
          <w:sz w:val="28"/>
          <w:szCs w:val="28"/>
        </w:rPr>
        <w:t xml:space="preserve"> бюджета</w:t>
      </w:r>
      <w:r w:rsidRPr="00CF6084">
        <w:rPr>
          <w:rFonts w:ascii="Arial" w:hAnsi="Arial" w:cs="Arial"/>
          <w:sz w:val="28"/>
          <w:szCs w:val="28"/>
        </w:rPr>
        <w:t xml:space="preserve"> на социальную сферу составили 2,1 млрд.</w:t>
      </w:r>
      <w:r w:rsidR="000A2987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 xml:space="preserve">руб. или 71,1%всех расходов. </w:t>
      </w:r>
    </w:p>
    <w:p w:rsidR="00CA3025" w:rsidRPr="00CF6084" w:rsidRDefault="000A29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В 2018 году </w:t>
      </w:r>
      <w:r w:rsidR="00814B06" w:rsidRPr="00CF6084">
        <w:rPr>
          <w:rFonts w:ascii="Arial" w:hAnsi="Arial" w:cs="Arial"/>
          <w:sz w:val="28"/>
          <w:szCs w:val="28"/>
        </w:rPr>
        <w:t xml:space="preserve">все </w:t>
      </w:r>
      <w:r w:rsidRPr="00CF6084">
        <w:rPr>
          <w:rFonts w:ascii="Arial" w:hAnsi="Arial" w:cs="Arial"/>
          <w:sz w:val="28"/>
          <w:szCs w:val="28"/>
        </w:rPr>
        <w:t xml:space="preserve">ранее принятые </w:t>
      </w:r>
      <w:r w:rsidR="00814B06" w:rsidRPr="00CF6084">
        <w:rPr>
          <w:rFonts w:ascii="Arial" w:hAnsi="Arial" w:cs="Arial"/>
          <w:sz w:val="28"/>
          <w:szCs w:val="28"/>
        </w:rPr>
        <w:t>решения Совета депутатов</w:t>
      </w:r>
      <w:r w:rsidRPr="00CF6084">
        <w:rPr>
          <w:rFonts w:ascii="Arial" w:hAnsi="Arial" w:cs="Arial"/>
          <w:sz w:val="28"/>
          <w:szCs w:val="28"/>
        </w:rPr>
        <w:t xml:space="preserve"> касаемо социальных вопросов</w:t>
      </w:r>
      <w:r w:rsidR="004E7DAA" w:rsidRPr="00CF6084">
        <w:rPr>
          <w:rFonts w:ascii="Arial" w:hAnsi="Arial" w:cs="Arial"/>
          <w:sz w:val="28"/>
          <w:szCs w:val="28"/>
        </w:rPr>
        <w:t xml:space="preserve"> пролонгированы</w:t>
      </w:r>
      <w:r w:rsidR="00814B06" w:rsidRPr="00CF6084">
        <w:rPr>
          <w:rFonts w:ascii="Arial" w:hAnsi="Arial" w:cs="Arial"/>
          <w:sz w:val="28"/>
          <w:szCs w:val="28"/>
        </w:rPr>
        <w:t>:</w:t>
      </w:r>
    </w:p>
    <w:p w:rsidR="008D7442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</w:t>
      </w:r>
      <w:r w:rsidR="00C259A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сохранены</w:t>
      </w:r>
      <w:r w:rsidR="003821AD">
        <w:rPr>
          <w:rFonts w:ascii="Arial" w:hAnsi="Arial" w:cs="Arial"/>
          <w:sz w:val="28"/>
          <w:szCs w:val="28"/>
        </w:rPr>
        <w:t>:</w:t>
      </w:r>
    </w:p>
    <w:p w:rsidR="008D7442" w:rsidRDefault="00814B06" w:rsidP="008D7442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 льг</w:t>
      </w:r>
      <w:r w:rsidR="003821AD">
        <w:rPr>
          <w:rFonts w:ascii="Arial" w:hAnsi="Arial" w:cs="Arial"/>
          <w:sz w:val="28"/>
          <w:szCs w:val="28"/>
        </w:rPr>
        <w:t>оты по уплате земельного налога;</w:t>
      </w:r>
    </w:p>
    <w:p w:rsidR="00CA3025" w:rsidRPr="008D7442" w:rsidRDefault="00814B06" w:rsidP="008D7442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D7442">
        <w:rPr>
          <w:rFonts w:ascii="Arial" w:hAnsi="Arial" w:cs="Arial"/>
          <w:sz w:val="28"/>
          <w:szCs w:val="28"/>
        </w:rPr>
        <w:t>льготы по уплате</w:t>
      </w:r>
      <w:r w:rsidR="008D7442">
        <w:rPr>
          <w:rFonts w:ascii="Arial" w:hAnsi="Arial" w:cs="Arial"/>
          <w:sz w:val="28"/>
          <w:szCs w:val="28"/>
        </w:rPr>
        <w:t xml:space="preserve"> за жилье и коммунальные услуги;</w:t>
      </w:r>
    </w:p>
    <w:p w:rsidR="00C8256C" w:rsidRDefault="00C259A3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 продолжено</w:t>
      </w:r>
      <w:r w:rsidR="003821AD">
        <w:rPr>
          <w:rFonts w:ascii="Arial" w:hAnsi="Arial" w:cs="Arial"/>
          <w:sz w:val="28"/>
          <w:szCs w:val="28"/>
        </w:rPr>
        <w:t>:</w:t>
      </w:r>
    </w:p>
    <w:p w:rsidR="00C8256C" w:rsidRDefault="00C259A3" w:rsidP="00C8256C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оказание адресной социальной поддержки</w:t>
      </w:r>
      <w:r w:rsidR="00814B06" w:rsidRPr="00CF6084">
        <w:rPr>
          <w:rFonts w:ascii="Arial" w:hAnsi="Arial" w:cs="Arial"/>
          <w:sz w:val="28"/>
          <w:szCs w:val="28"/>
        </w:rPr>
        <w:t xml:space="preserve"> малоимущих, детских</w:t>
      </w:r>
      <w:r w:rsidR="004E7DAA" w:rsidRPr="00CF6084">
        <w:rPr>
          <w:rFonts w:ascii="Arial" w:hAnsi="Arial" w:cs="Arial"/>
          <w:sz w:val="28"/>
          <w:szCs w:val="28"/>
        </w:rPr>
        <w:t xml:space="preserve"> спортивных и творческих </w:t>
      </w:r>
      <w:r w:rsidR="00814B06" w:rsidRPr="00CF6084">
        <w:rPr>
          <w:rFonts w:ascii="Arial" w:hAnsi="Arial" w:cs="Arial"/>
          <w:sz w:val="28"/>
          <w:szCs w:val="28"/>
        </w:rPr>
        <w:t xml:space="preserve"> коллективов, ветеранс</w:t>
      </w:r>
      <w:r w:rsidR="003821AD">
        <w:rPr>
          <w:rFonts w:ascii="Arial" w:hAnsi="Arial" w:cs="Arial"/>
          <w:sz w:val="28"/>
          <w:szCs w:val="28"/>
        </w:rPr>
        <w:t>ких организаций, общественников;</w:t>
      </w:r>
    </w:p>
    <w:p w:rsidR="003821AD" w:rsidRPr="00C8256C" w:rsidRDefault="003821AD" w:rsidP="00C8256C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C8256C">
        <w:rPr>
          <w:rFonts w:ascii="Arial" w:hAnsi="Arial" w:cs="Arial"/>
          <w:sz w:val="28"/>
          <w:szCs w:val="28"/>
        </w:rPr>
        <w:t xml:space="preserve">обучение в ВУЗах выпускников лобненских школ за счет </w:t>
      </w:r>
      <w:r w:rsidR="00C8256C">
        <w:rPr>
          <w:rFonts w:ascii="Arial" w:hAnsi="Arial" w:cs="Arial"/>
          <w:sz w:val="28"/>
          <w:szCs w:val="28"/>
        </w:rPr>
        <w:t>бюджета города (врачи, учителя);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</w:t>
      </w:r>
      <w:r w:rsidR="00EF105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полностью обеспечено финансирование летней озд</w:t>
      </w:r>
      <w:r w:rsidR="00C8256C">
        <w:rPr>
          <w:rFonts w:ascii="Arial" w:hAnsi="Arial" w:cs="Arial"/>
          <w:sz w:val="28"/>
          <w:szCs w:val="28"/>
        </w:rPr>
        <w:t>оровительной компании для детей;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lastRenderedPageBreak/>
        <w:t>-</w:t>
      </w:r>
      <w:r w:rsidR="00EF105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выполнены обязательства города по программе «Обеспечение</w:t>
      </w:r>
      <w:r w:rsidR="00C8256C">
        <w:rPr>
          <w:rFonts w:ascii="Arial" w:hAnsi="Arial" w:cs="Arial"/>
          <w:sz w:val="28"/>
          <w:szCs w:val="28"/>
        </w:rPr>
        <w:t xml:space="preserve"> жильем молодых семей в городе»;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-</w:t>
      </w:r>
      <w:r w:rsidR="00EF105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сохранена и реализуется программа «Социальная Лобня».</w:t>
      </w:r>
    </w:p>
    <w:p w:rsidR="00CA3025" w:rsidRPr="00CF6084" w:rsidRDefault="000A2987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Будет</w:t>
      </w:r>
      <w:r w:rsidR="00814B06" w:rsidRPr="00CF6084">
        <w:rPr>
          <w:rFonts w:ascii="Arial" w:hAnsi="Arial" w:cs="Arial"/>
          <w:sz w:val="28"/>
          <w:szCs w:val="28"/>
        </w:rPr>
        <w:t xml:space="preserve"> правильным отметить личную активность и инициативу многих депутатов в оказании материальной и финансовой помощи, персонально детям, пожилым людям, а также коллективам или общественным организациям. Депутаты </w:t>
      </w:r>
      <w:r w:rsidR="00C8256C">
        <w:rPr>
          <w:rFonts w:ascii="Arial" w:hAnsi="Arial" w:cs="Arial"/>
          <w:sz w:val="28"/>
          <w:szCs w:val="28"/>
        </w:rPr>
        <w:t>участвовали</w:t>
      </w:r>
      <w:r w:rsidR="00814B06" w:rsidRPr="00CF6084">
        <w:rPr>
          <w:rFonts w:ascii="Arial" w:hAnsi="Arial" w:cs="Arial"/>
          <w:sz w:val="28"/>
          <w:szCs w:val="28"/>
        </w:rPr>
        <w:t xml:space="preserve"> в р</w:t>
      </w:r>
      <w:r w:rsidRPr="00CF6084">
        <w:rPr>
          <w:rFonts w:ascii="Arial" w:hAnsi="Arial" w:cs="Arial"/>
          <w:sz w:val="28"/>
          <w:szCs w:val="28"/>
        </w:rPr>
        <w:t>еализации инициатив, проведении</w:t>
      </w:r>
      <w:r w:rsidR="00814B06" w:rsidRPr="00CF6084">
        <w:rPr>
          <w:rFonts w:ascii="Arial" w:hAnsi="Arial" w:cs="Arial"/>
          <w:sz w:val="28"/>
          <w:szCs w:val="28"/>
        </w:rPr>
        <w:t xml:space="preserve"> акций, ко</w:t>
      </w:r>
      <w:r w:rsidR="004E7DAA" w:rsidRPr="00CF6084">
        <w:rPr>
          <w:rFonts w:ascii="Arial" w:hAnsi="Arial" w:cs="Arial"/>
          <w:sz w:val="28"/>
          <w:szCs w:val="28"/>
        </w:rPr>
        <w:t>торые организовывались в городе</w:t>
      </w:r>
      <w:r w:rsidRPr="00CF6084">
        <w:rPr>
          <w:rFonts w:ascii="Arial" w:hAnsi="Arial" w:cs="Arial"/>
          <w:sz w:val="28"/>
          <w:szCs w:val="28"/>
        </w:rPr>
        <w:t>. Мы приняли</w:t>
      </w:r>
      <w:r w:rsidR="00814B06" w:rsidRPr="00CF6084">
        <w:rPr>
          <w:rFonts w:ascii="Arial" w:hAnsi="Arial" w:cs="Arial"/>
          <w:sz w:val="28"/>
          <w:szCs w:val="28"/>
        </w:rPr>
        <w:t xml:space="preserve"> участие в реализации инициатив д/с «Зоренька» по сбору макулатуры</w:t>
      </w:r>
      <w:r w:rsidR="004E7DAA" w:rsidRPr="00CF6084">
        <w:rPr>
          <w:rFonts w:ascii="Arial" w:hAnsi="Arial" w:cs="Arial"/>
          <w:sz w:val="28"/>
          <w:szCs w:val="28"/>
        </w:rPr>
        <w:t xml:space="preserve">, проведению ярмарок </w:t>
      </w:r>
      <w:r w:rsidR="00814B06" w:rsidRPr="00CF6084">
        <w:rPr>
          <w:rFonts w:ascii="Arial" w:hAnsi="Arial" w:cs="Arial"/>
          <w:sz w:val="28"/>
          <w:szCs w:val="28"/>
        </w:rPr>
        <w:t xml:space="preserve"> с целью получения денег </w:t>
      </w:r>
      <w:r w:rsidRPr="00CF6084">
        <w:rPr>
          <w:rFonts w:ascii="Arial" w:hAnsi="Arial" w:cs="Arial"/>
          <w:sz w:val="28"/>
          <w:szCs w:val="28"/>
        </w:rPr>
        <w:t xml:space="preserve">для </w:t>
      </w:r>
      <w:r w:rsidR="003821AD">
        <w:rPr>
          <w:rFonts w:ascii="Arial" w:hAnsi="Arial" w:cs="Arial"/>
          <w:sz w:val="28"/>
          <w:szCs w:val="28"/>
        </w:rPr>
        <w:t>проведения операции</w:t>
      </w:r>
      <w:r w:rsidR="004E7DAA" w:rsidRPr="00CF6084">
        <w:rPr>
          <w:rFonts w:ascii="Arial" w:hAnsi="Arial" w:cs="Arial"/>
          <w:sz w:val="28"/>
          <w:szCs w:val="28"/>
        </w:rPr>
        <w:t xml:space="preserve"> Жене Самкину</w:t>
      </w:r>
      <w:r w:rsidR="00814B06" w:rsidRPr="00CF6084">
        <w:rPr>
          <w:rFonts w:ascii="Arial" w:hAnsi="Arial" w:cs="Arial"/>
          <w:sz w:val="28"/>
          <w:szCs w:val="28"/>
        </w:rPr>
        <w:t>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Подобная акция была организована в д/с «Антошка», в рез</w:t>
      </w:r>
      <w:r w:rsidR="000A2987" w:rsidRPr="00CF6084">
        <w:rPr>
          <w:rFonts w:ascii="Arial" w:hAnsi="Arial" w:cs="Arial"/>
          <w:sz w:val="28"/>
          <w:szCs w:val="28"/>
        </w:rPr>
        <w:t>ультате которой под девизом «Тво</w:t>
      </w:r>
      <w:r w:rsidRPr="00CF6084">
        <w:rPr>
          <w:rFonts w:ascii="Arial" w:hAnsi="Arial" w:cs="Arial"/>
          <w:sz w:val="28"/>
          <w:szCs w:val="28"/>
        </w:rPr>
        <w:t xml:space="preserve">ри добро» была оказана помощь блокадникам Ленинграда, проведены культурные мероприятия для них (концерт, встреча, чаепитие, подарки). 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В обеих акциях самое активное участие приняли депутаты Иванов А.Б., Невский А.В., помощник депута</w:t>
      </w:r>
      <w:r w:rsidR="00C259A3" w:rsidRPr="00CF6084">
        <w:rPr>
          <w:rFonts w:ascii="Arial" w:hAnsi="Arial" w:cs="Arial"/>
          <w:sz w:val="28"/>
          <w:szCs w:val="28"/>
        </w:rPr>
        <w:t>та Макаров Андрей, представители</w:t>
      </w:r>
      <w:r w:rsidRPr="00CF6084">
        <w:rPr>
          <w:rFonts w:ascii="Arial" w:hAnsi="Arial" w:cs="Arial"/>
          <w:sz w:val="28"/>
          <w:szCs w:val="28"/>
        </w:rPr>
        <w:t xml:space="preserve"> Молодежного парламента, коллективы детских садов Зоренька, Антошка, Колокольчик, Ручеек, Ягодка, Не</w:t>
      </w:r>
      <w:r w:rsidR="000A2987" w:rsidRPr="00CF6084">
        <w:rPr>
          <w:rFonts w:ascii="Arial" w:hAnsi="Arial" w:cs="Arial"/>
          <w:sz w:val="28"/>
          <w:szCs w:val="28"/>
        </w:rPr>
        <w:t>забудка, Солнышко, Катюша, школы</w:t>
      </w:r>
      <w:r w:rsidRPr="00CF6084">
        <w:rPr>
          <w:rFonts w:ascii="Arial" w:hAnsi="Arial" w:cs="Arial"/>
          <w:sz w:val="28"/>
          <w:szCs w:val="28"/>
        </w:rPr>
        <w:t xml:space="preserve"> №3, №4, №10, Лицей, ВНИИ кормов.</w:t>
      </w:r>
    </w:p>
    <w:p w:rsidR="003821AD" w:rsidRDefault="004E7DAA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Цикл акций был</w:t>
      </w:r>
      <w:r w:rsidR="00C8256C">
        <w:rPr>
          <w:rFonts w:ascii="Arial" w:hAnsi="Arial" w:cs="Arial"/>
          <w:sz w:val="28"/>
          <w:szCs w:val="28"/>
        </w:rPr>
        <w:t>и</w:t>
      </w:r>
      <w:r w:rsidR="00356796" w:rsidRPr="00CF6084">
        <w:rPr>
          <w:rFonts w:ascii="Arial" w:hAnsi="Arial" w:cs="Arial"/>
          <w:sz w:val="28"/>
          <w:szCs w:val="28"/>
        </w:rPr>
        <w:t xml:space="preserve"> проведен</w:t>
      </w:r>
      <w:r w:rsidR="00C8256C">
        <w:rPr>
          <w:rFonts w:ascii="Arial" w:hAnsi="Arial" w:cs="Arial"/>
          <w:sz w:val="28"/>
          <w:szCs w:val="28"/>
        </w:rPr>
        <w:t>ы</w:t>
      </w:r>
      <w:r w:rsidR="00356796" w:rsidRPr="00CF6084">
        <w:rPr>
          <w:rFonts w:ascii="Arial" w:hAnsi="Arial" w:cs="Arial"/>
          <w:sz w:val="28"/>
          <w:szCs w:val="28"/>
        </w:rPr>
        <w:t xml:space="preserve"> в виде </w:t>
      </w:r>
      <w:r w:rsidR="003821AD">
        <w:rPr>
          <w:rFonts w:ascii="Arial" w:hAnsi="Arial" w:cs="Arial"/>
          <w:sz w:val="28"/>
          <w:szCs w:val="28"/>
        </w:rPr>
        <w:t>благотворительных ярмарок</w:t>
      </w:r>
      <w:r w:rsidR="00356796" w:rsidRPr="00CF6084">
        <w:rPr>
          <w:rFonts w:ascii="Arial" w:hAnsi="Arial" w:cs="Arial"/>
          <w:sz w:val="28"/>
          <w:szCs w:val="28"/>
        </w:rPr>
        <w:t xml:space="preserve"> в</w:t>
      </w:r>
      <w:r w:rsidR="00814B06" w:rsidRPr="00CF6084">
        <w:rPr>
          <w:rFonts w:ascii="Arial" w:hAnsi="Arial" w:cs="Arial"/>
          <w:sz w:val="28"/>
          <w:szCs w:val="28"/>
        </w:rPr>
        <w:t xml:space="preserve"> д/с Колокольчик, Антошка, Катюша, выручка от которых была направлена на помощь несовершеннолетним узникам фашизма, Краснополянскому Дому ребенка.</w:t>
      </w:r>
      <w:r w:rsidR="00356796" w:rsidRPr="00CF6084">
        <w:rPr>
          <w:rFonts w:ascii="Arial" w:hAnsi="Arial" w:cs="Arial"/>
          <w:sz w:val="28"/>
          <w:szCs w:val="28"/>
        </w:rPr>
        <w:t xml:space="preserve"> Активное участие в них приняли депутаты: Курицын Н.Е., Кадырзанов И.Ф., Иванов А.Б., Андреев С.А. </w:t>
      </w:r>
      <w:r w:rsidR="00814B06" w:rsidRPr="00CF6084">
        <w:rPr>
          <w:rFonts w:ascii="Arial" w:hAnsi="Arial" w:cs="Arial"/>
          <w:sz w:val="28"/>
          <w:szCs w:val="28"/>
        </w:rPr>
        <w:t xml:space="preserve"> 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Кроме этого: депутаты постоянно принимают участие в оказании различной помощи при проведении праздничных, торжественных</w:t>
      </w:r>
      <w:r w:rsidR="003821AD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памятных м</w:t>
      </w:r>
      <w:r w:rsidR="00C259A3" w:rsidRPr="00CF6084">
        <w:rPr>
          <w:rFonts w:ascii="Arial" w:hAnsi="Arial" w:cs="Arial"/>
          <w:sz w:val="28"/>
          <w:szCs w:val="28"/>
        </w:rPr>
        <w:t xml:space="preserve">ероприятий, </w:t>
      </w:r>
      <w:r w:rsidR="003821AD">
        <w:rPr>
          <w:rFonts w:ascii="Arial" w:hAnsi="Arial" w:cs="Arial"/>
          <w:sz w:val="28"/>
          <w:szCs w:val="28"/>
        </w:rPr>
        <w:t>а так же адресно, поддерживая  спортсменов, детские</w:t>
      </w:r>
      <w:r w:rsidRPr="00CF6084">
        <w:rPr>
          <w:rFonts w:ascii="Arial" w:hAnsi="Arial" w:cs="Arial"/>
          <w:sz w:val="28"/>
          <w:szCs w:val="28"/>
        </w:rPr>
        <w:t xml:space="preserve"> </w:t>
      </w:r>
      <w:r w:rsidR="003821AD">
        <w:rPr>
          <w:rFonts w:ascii="Arial" w:hAnsi="Arial" w:cs="Arial"/>
          <w:sz w:val="28"/>
          <w:szCs w:val="28"/>
        </w:rPr>
        <w:t>и ветеранские</w:t>
      </w:r>
      <w:r w:rsidR="00C259A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>творче</w:t>
      </w:r>
      <w:r w:rsidR="003821AD">
        <w:rPr>
          <w:rFonts w:ascii="Arial" w:hAnsi="Arial" w:cs="Arial"/>
          <w:sz w:val="28"/>
          <w:szCs w:val="28"/>
        </w:rPr>
        <w:t>ские коллективы и общественные организации</w:t>
      </w:r>
      <w:r w:rsidRPr="00CF6084">
        <w:rPr>
          <w:rFonts w:ascii="Arial" w:hAnsi="Arial" w:cs="Arial"/>
          <w:sz w:val="28"/>
          <w:szCs w:val="28"/>
        </w:rPr>
        <w:t>.</w:t>
      </w:r>
      <w:r w:rsidR="003821AD">
        <w:rPr>
          <w:rFonts w:ascii="Arial" w:hAnsi="Arial" w:cs="Arial"/>
          <w:sz w:val="28"/>
          <w:szCs w:val="28"/>
        </w:rPr>
        <w:t xml:space="preserve"> </w:t>
      </w:r>
      <w:r w:rsidR="00C8256C">
        <w:rPr>
          <w:rFonts w:ascii="Arial" w:hAnsi="Arial" w:cs="Arial"/>
          <w:sz w:val="28"/>
          <w:szCs w:val="28"/>
        </w:rPr>
        <w:t>В этой связи хочу отметить и поблагодарить</w:t>
      </w:r>
      <w:r w:rsidRPr="00CF6084">
        <w:rPr>
          <w:rFonts w:ascii="Arial" w:hAnsi="Arial" w:cs="Arial"/>
          <w:sz w:val="28"/>
          <w:szCs w:val="28"/>
        </w:rPr>
        <w:t xml:space="preserve"> наших коллег</w:t>
      </w:r>
      <w:r w:rsidR="00C259A3" w:rsidRPr="00CF6084">
        <w:rPr>
          <w:rFonts w:ascii="Arial" w:hAnsi="Arial" w:cs="Arial"/>
          <w:sz w:val="28"/>
          <w:szCs w:val="28"/>
        </w:rPr>
        <w:t xml:space="preserve">, это </w:t>
      </w:r>
      <w:r w:rsidRPr="00CF6084">
        <w:rPr>
          <w:rFonts w:ascii="Arial" w:hAnsi="Arial" w:cs="Arial"/>
          <w:sz w:val="28"/>
          <w:szCs w:val="28"/>
        </w:rPr>
        <w:t>Краснов Д.В., Кадырзанов И.Ф.,</w:t>
      </w:r>
      <w:r w:rsidR="00EF1053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 xml:space="preserve">Курицын Н.Е., </w:t>
      </w:r>
      <w:r w:rsidRPr="00CF6084">
        <w:rPr>
          <w:rFonts w:ascii="Arial" w:hAnsi="Arial" w:cs="Arial"/>
          <w:sz w:val="28"/>
          <w:szCs w:val="28"/>
        </w:rPr>
        <w:lastRenderedPageBreak/>
        <w:t>Андреев С.А., Букин В.Н., Заволокин С.А., Кузьмиченко А.Е., Грибов А.Н.</w:t>
      </w:r>
      <w:r w:rsidR="00356796" w:rsidRPr="00CF6084">
        <w:rPr>
          <w:rFonts w:ascii="Arial" w:hAnsi="Arial" w:cs="Arial"/>
          <w:sz w:val="28"/>
          <w:szCs w:val="28"/>
        </w:rPr>
        <w:t>, Невский А.В, Стельмах М.А., Волкова Г.Б.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Очень хорошо, что абсолютное большинство депутатов реально и активно совершают добрые дела в виде оказания со</w:t>
      </w:r>
      <w:r w:rsidR="000A2987" w:rsidRPr="00CF6084">
        <w:rPr>
          <w:rFonts w:ascii="Arial" w:hAnsi="Arial" w:cs="Arial"/>
          <w:sz w:val="28"/>
          <w:szCs w:val="28"/>
        </w:rPr>
        <w:t xml:space="preserve">действия, помощи, поддержки и </w:t>
      </w:r>
      <w:r w:rsidR="00C259A3" w:rsidRPr="00CF6084">
        <w:rPr>
          <w:rFonts w:ascii="Arial" w:hAnsi="Arial" w:cs="Arial"/>
          <w:sz w:val="28"/>
          <w:szCs w:val="28"/>
        </w:rPr>
        <w:t>других</w:t>
      </w:r>
      <w:r w:rsidRPr="00CF6084">
        <w:rPr>
          <w:rFonts w:ascii="Arial" w:hAnsi="Arial" w:cs="Arial"/>
          <w:sz w:val="28"/>
          <w:szCs w:val="28"/>
        </w:rPr>
        <w:t xml:space="preserve"> </w:t>
      </w:r>
      <w:r w:rsidR="00C259A3" w:rsidRPr="00CF6084">
        <w:rPr>
          <w:rFonts w:ascii="Arial" w:hAnsi="Arial" w:cs="Arial"/>
          <w:sz w:val="28"/>
          <w:szCs w:val="28"/>
        </w:rPr>
        <w:t>форм</w:t>
      </w:r>
      <w:r w:rsidR="000A2987" w:rsidRPr="00CF6084">
        <w:rPr>
          <w:rFonts w:ascii="Arial" w:hAnsi="Arial" w:cs="Arial"/>
          <w:sz w:val="28"/>
          <w:szCs w:val="28"/>
        </w:rPr>
        <w:t xml:space="preserve"> </w:t>
      </w:r>
      <w:r w:rsidRPr="00CF6084">
        <w:rPr>
          <w:rFonts w:ascii="Arial" w:hAnsi="Arial" w:cs="Arial"/>
          <w:sz w:val="28"/>
          <w:szCs w:val="28"/>
        </w:rPr>
        <w:t xml:space="preserve">содействия жителям в решении их житейских проблем. Это сегодня востребовано. 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Достойное место в работе депутатов занимает</w:t>
      </w:r>
      <w:r w:rsidR="000A2987" w:rsidRPr="00CF6084">
        <w:rPr>
          <w:rFonts w:ascii="Arial" w:hAnsi="Arial" w:cs="Arial"/>
          <w:sz w:val="28"/>
          <w:szCs w:val="28"/>
        </w:rPr>
        <w:t xml:space="preserve"> непосредственное взаимодействие</w:t>
      </w:r>
      <w:r w:rsidRPr="00CF6084">
        <w:rPr>
          <w:rFonts w:ascii="Arial" w:hAnsi="Arial" w:cs="Arial"/>
          <w:sz w:val="28"/>
          <w:szCs w:val="28"/>
        </w:rPr>
        <w:t xml:space="preserve"> с жителями города, представителями организаций, активистами, общественниками. Это приемы, встречи, собрания, совместные мероприятия, акции и другие формы взаимодействия, позволяющие и проблемы решать</w:t>
      </w:r>
      <w:r w:rsidR="000A2987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и быть друг другу полезными, и прояснять непонятные вопросы, </w:t>
      </w:r>
      <w:r w:rsidR="00C259A3" w:rsidRPr="00CF6084">
        <w:rPr>
          <w:rFonts w:ascii="Arial" w:hAnsi="Arial" w:cs="Arial"/>
          <w:sz w:val="28"/>
          <w:szCs w:val="28"/>
        </w:rPr>
        <w:t xml:space="preserve">и </w:t>
      </w:r>
      <w:r w:rsidRPr="00CF6084">
        <w:rPr>
          <w:rFonts w:ascii="Arial" w:hAnsi="Arial" w:cs="Arial"/>
          <w:sz w:val="28"/>
          <w:szCs w:val="28"/>
        </w:rPr>
        <w:t>решать насущные дела.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Приемы </w:t>
      </w:r>
      <w:r w:rsidR="00C8256C">
        <w:rPr>
          <w:rFonts w:ascii="Arial" w:hAnsi="Arial" w:cs="Arial"/>
          <w:sz w:val="28"/>
          <w:szCs w:val="28"/>
        </w:rPr>
        <w:t xml:space="preserve">депутатами </w:t>
      </w:r>
      <w:r w:rsidRPr="00CF6084">
        <w:rPr>
          <w:rFonts w:ascii="Arial" w:hAnsi="Arial" w:cs="Arial"/>
          <w:sz w:val="28"/>
          <w:szCs w:val="28"/>
        </w:rPr>
        <w:t>проводились регулярно по заблаговременно утвержденн</w:t>
      </w:r>
      <w:r w:rsidR="00356796" w:rsidRPr="00CF6084">
        <w:rPr>
          <w:rFonts w:ascii="Arial" w:hAnsi="Arial" w:cs="Arial"/>
          <w:sz w:val="28"/>
          <w:szCs w:val="28"/>
        </w:rPr>
        <w:t>ому графику, которы</w:t>
      </w:r>
      <w:r w:rsidR="00C259A3" w:rsidRPr="00CF6084">
        <w:rPr>
          <w:rFonts w:ascii="Arial" w:hAnsi="Arial" w:cs="Arial"/>
          <w:sz w:val="28"/>
          <w:szCs w:val="28"/>
        </w:rPr>
        <w:t>й публиковался в газете «Лобня», размещался</w:t>
      </w:r>
      <w:r w:rsidRPr="00CF6084">
        <w:rPr>
          <w:rFonts w:ascii="Arial" w:hAnsi="Arial" w:cs="Arial"/>
          <w:sz w:val="28"/>
          <w:szCs w:val="28"/>
        </w:rPr>
        <w:t xml:space="preserve"> в интер</w:t>
      </w:r>
      <w:r w:rsidR="00C259A3" w:rsidRPr="00CF6084">
        <w:rPr>
          <w:rFonts w:ascii="Arial" w:hAnsi="Arial" w:cs="Arial"/>
          <w:sz w:val="28"/>
          <w:szCs w:val="28"/>
        </w:rPr>
        <w:t>нете, дополнительно анонсировался</w:t>
      </w:r>
      <w:r w:rsidRPr="00CF6084">
        <w:rPr>
          <w:rFonts w:ascii="Arial" w:hAnsi="Arial" w:cs="Arial"/>
          <w:sz w:val="28"/>
          <w:szCs w:val="28"/>
        </w:rPr>
        <w:t xml:space="preserve"> в местах пр</w:t>
      </w:r>
      <w:r w:rsidR="00C259A3" w:rsidRPr="00CF6084">
        <w:rPr>
          <w:rFonts w:ascii="Arial" w:hAnsi="Arial" w:cs="Arial"/>
          <w:sz w:val="28"/>
          <w:szCs w:val="28"/>
        </w:rPr>
        <w:t>иема.</w:t>
      </w:r>
      <w:r w:rsidR="007B67ED" w:rsidRPr="00CF6084">
        <w:rPr>
          <w:rFonts w:ascii="Arial" w:hAnsi="Arial" w:cs="Arial"/>
          <w:sz w:val="28"/>
          <w:szCs w:val="28"/>
        </w:rPr>
        <w:t xml:space="preserve"> В</w:t>
      </w:r>
      <w:r w:rsidRPr="00CF6084">
        <w:rPr>
          <w:rFonts w:ascii="Arial" w:hAnsi="Arial" w:cs="Arial"/>
          <w:sz w:val="28"/>
          <w:szCs w:val="28"/>
        </w:rPr>
        <w:t xml:space="preserve"> Совете депутатов</w:t>
      </w:r>
      <w:r w:rsidR="00C8256C">
        <w:rPr>
          <w:rFonts w:ascii="Arial" w:hAnsi="Arial" w:cs="Arial"/>
          <w:sz w:val="28"/>
          <w:szCs w:val="28"/>
        </w:rPr>
        <w:t xml:space="preserve"> приемы велись</w:t>
      </w:r>
      <w:r w:rsidR="007B67ED" w:rsidRPr="00CF6084">
        <w:rPr>
          <w:rFonts w:ascii="Arial" w:hAnsi="Arial" w:cs="Arial"/>
          <w:sz w:val="28"/>
          <w:szCs w:val="28"/>
        </w:rPr>
        <w:t xml:space="preserve"> один раз в неделю, а</w:t>
      </w:r>
      <w:r w:rsidRPr="00CF6084">
        <w:rPr>
          <w:rFonts w:ascii="Arial" w:hAnsi="Arial" w:cs="Arial"/>
          <w:sz w:val="28"/>
          <w:szCs w:val="28"/>
        </w:rPr>
        <w:t xml:space="preserve"> в мик</w:t>
      </w:r>
      <w:r w:rsidR="007B67ED" w:rsidRPr="00CF6084">
        <w:rPr>
          <w:rFonts w:ascii="Arial" w:hAnsi="Arial" w:cs="Arial"/>
          <w:sz w:val="28"/>
          <w:szCs w:val="28"/>
        </w:rPr>
        <w:t>рорайонах-ежемесячно</w:t>
      </w:r>
      <w:r w:rsidRPr="00CF6084">
        <w:rPr>
          <w:rFonts w:ascii="Arial" w:hAnsi="Arial" w:cs="Arial"/>
          <w:sz w:val="28"/>
          <w:szCs w:val="28"/>
        </w:rPr>
        <w:t>. За 2018 год к депутатам поступило более 2500 обращений. Вопросы совершенно разные. Тарифы на вывоз ТКО, уборка территории города, помощь в трудоустройстве, вопросы медобслуживания жителей, организация спортивного досуга для пенсионеров, организация па</w:t>
      </w:r>
      <w:r w:rsidR="007B67ED" w:rsidRPr="00CF6084">
        <w:rPr>
          <w:rFonts w:ascii="Arial" w:hAnsi="Arial" w:cs="Arial"/>
          <w:sz w:val="28"/>
          <w:szCs w:val="28"/>
        </w:rPr>
        <w:t>рковок, содействие в комплексном благоустройстве дворов, установка</w:t>
      </w:r>
      <w:r w:rsidRPr="00CF6084">
        <w:rPr>
          <w:rFonts w:ascii="Arial" w:hAnsi="Arial" w:cs="Arial"/>
          <w:sz w:val="28"/>
          <w:szCs w:val="28"/>
        </w:rPr>
        <w:t xml:space="preserve"> уличных тренажеров, помощь женской консультации, оборудование тротуаров, благотворительные акции, </w:t>
      </w:r>
      <w:r w:rsidR="007B67ED" w:rsidRPr="00CF6084">
        <w:rPr>
          <w:rFonts w:ascii="Arial" w:hAnsi="Arial" w:cs="Arial"/>
          <w:sz w:val="28"/>
          <w:szCs w:val="28"/>
        </w:rPr>
        <w:t>вопросы качества услуг, материальная помощь н</w:t>
      </w:r>
      <w:r w:rsidRPr="00CF6084">
        <w:rPr>
          <w:rFonts w:ascii="Arial" w:hAnsi="Arial" w:cs="Arial"/>
          <w:sz w:val="28"/>
          <w:szCs w:val="28"/>
        </w:rPr>
        <w:t>а лечение, установка оконных блоков, ремонт дорог, очистка дорог и тротуаров, асфальтирование улиц, ремонт спортпло</w:t>
      </w:r>
      <w:r w:rsidR="007B67ED" w:rsidRPr="00CF6084">
        <w:rPr>
          <w:rFonts w:ascii="Arial" w:hAnsi="Arial" w:cs="Arial"/>
          <w:sz w:val="28"/>
          <w:szCs w:val="28"/>
        </w:rPr>
        <w:t>щадок, расселение ветхого жилья</w:t>
      </w:r>
      <w:r w:rsidRPr="00CF6084">
        <w:rPr>
          <w:rFonts w:ascii="Arial" w:hAnsi="Arial" w:cs="Arial"/>
          <w:sz w:val="28"/>
          <w:szCs w:val="28"/>
        </w:rPr>
        <w:t>, деятельность УК, установка ограничителей скорости движения, уборка подъездов, пенсионная реформа, вопросы отопления, ХВС, ГВС, социальное обслуживание, о</w:t>
      </w:r>
      <w:r w:rsidR="007B67ED" w:rsidRPr="00CF6084">
        <w:rPr>
          <w:rFonts w:ascii="Arial" w:hAnsi="Arial" w:cs="Arial"/>
          <w:sz w:val="28"/>
          <w:szCs w:val="28"/>
        </w:rPr>
        <w:t>чередь в д/сады, трудоустройство</w:t>
      </w:r>
      <w:r w:rsidRPr="00CF6084">
        <w:rPr>
          <w:rFonts w:ascii="Arial" w:hAnsi="Arial" w:cs="Arial"/>
          <w:sz w:val="28"/>
          <w:szCs w:val="28"/>
        </w:rPr>
        <w:t xml:space="preserve"> молодежи в летний период, летний отдых, отсутствие ливневки, бесплатные кружк</w:t>
      </w:r>
      <w:r w:rsidR="00356796" w:rsidRPr="00CF6084">
        <w:rPr>
          <w:rFonts w:ascii="Arial" w:hAnsi="Arial" w:cs="Arial"/>
          <w:sz w:val="28"/>
          <w:szCs w:val="28"/>
        </w:rPr>
        <w:t>и. Многие из них решены.  Это</w:t>
      </w:r>
      <w:r w:rsidRPr="00CF6084">
        <w:rPr>
          <w:rFonts w:ascii="Arial" w:hAnsi="Arial" w:cs="Arial"/>
          <w:sz w:val="28"/>
          <w:szCs w:val="28"/>
        </w:rPr>
        <w:t xml:space="preserve"> </w:t>
      </w:r>
      <w:r w:rsidR="007B67ED" w:rsidRPr="00CF6084">
        <w:rPr>
          <w:rFonts w:ascii="Arial" w:hAnsi="Arial" w:cs="Arial"/>
          <w:sz w:val="28"/>
          <w:szCs w:val="28"/>
        </w:rPr>
        <w:t xml:space="preserve">осуществлялось </w:t>
      </w:r>
      <w:r w:rsidRPr="00CF6084">
        <w:rPr>
          <w:rFonts w:ascii="Arial" w:hAnsi="Arial" w:cs="Arial"/>
          <w:sz w:val="28"/>
          <w:szCs w:val="28"/>
        </w:rPr>
        <w:t>путем взаимодействия со службами ЖК сферы</w:t>
      </w:r>
      <w:r w:rsidR="007B67ED" w:rsidRPr="00CF6084">
        <w:rPr>
          <w:rFonts w:ascii="Arial" w:hAnsi="Arial" w:cs="Arial"/>
          <w:sz w:val="28"/>
          <w:szCs w:val="28"/>
        </w:rPr>
        <w:t>,</w:t>
      </w:r>
      <w:r w:rsidRPr="00CF6084">
        <w:rPr>
          <w:rFonts w:ascii="Arial" w:hAnsi="Arial" w:cs="Arial"/>
          <w:sz w:val="28"/>
          <w:szCs w:val="28"/>
        </w:rPr>
        <w:t xml:space="preserve"> муниципальными </w:t>
      </w:r>
      <w:r w:rsidRPr="00CF6084">
        <w:rPr>
          <w:rFonts w:ascii="Arial" w:hAnsi="Arial" w:cs="Arial"/>
          <w:sz w:val="28"/>
          <w:szCs w:val="28"/>
        </w:rPr>
        <w:lastRenderedPageBreak/>
        <w:t>учреждениями, предприятиями, а также общественными организациями. Часть обращений сформированы в качеств</w:t>
      </w:r>
      <w:r w:rsidR="00193036" w:rsidRPr="00CF6084">
        <w:rPr>
          <w:rFonts w:ascii="Arial" w:hAnsi="Arial" w:cs="Arial"/>
          <w:sz w:val="28"/>
          <w:szCs w:val="28"/>
        </w:rPr>
        <w:t>е наказов на 2019 год.  Н</w:t>
      </w:r>
      <w:r w:rsidRPr="00CF6084">
        <w:rPr>
          <w:rFonts w:ascii="Arial" w:hAnsi="Arial" w:cs="Arial"/>
          <w:sz w:val="28"/>
          <w:szCs w:val="28"/>
        </w:rPr>
        <w:t xml:space="preserve">еобходимое </w:t>
      </w:r>
      <w:r w:rsidR="00193036" w:rsidRPr="00CF6084">
        <w:rPr>
          <w:rFonts w:ascii="Arial" w:hAnsi="Arial" w:cs="Arial"/>
          <w:sz w:val="28"/>
          <w:szCs w:val="28"/>
        </w:rPr>
        <w:t xml:space="preserve">решение </w:t>
      </w:r>
      <w:r w:rsidRPr="00CF6084">
        <w:rPr>
          <w:rFonts w:ascii="Arial" w:hAnsi="Arial" w:cs="Arial"/>
          <w:sz w:val="28"/>
          <w:szCs w:val="28"/>
        </w:rPr>
        <w:t xml:space="preserve">уже принято. </w:t>
      </w:r>
    </w:p>
    <w:p w:rsidR="00CA3025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 xml:space="preserve">Эффективность и полезность деятельности депутатского корпуса значительно зависит от степени взаимодействия с жителями, организациями, функционирующими в городе. </w:t>
      </w:r>
    </w:p>
    <w:p w:rsidR="00814B06" w:rsidRPr="00CF6084" w:rsidRDefault="00814B06" w:rsidP="00CF6084">
      <w:pPr>
        <w:pStyle w:val="a3"/>
        <w:ind w:left="0" w:firstLine="567"/>
        <w:jc w:val="both"/>
        <w:rPr>
          <w:rFonts w:ascii="Arial" w:hAnsi="Arial" w:cs="Arial"/>
          <w:sz w:val="28"/>
          <w:szCs w:val="28"/>
        </w:rPr>
      </w:pPr>
      <w:r w:rsidRPr="00CF6084">
        <w:rPr>
          <w:rFonts w:ascii="Arial" w:hAnsi="Arial" w:cs="Arial"/>
          <w:sz w:val="28"/>
          <w:szCs w:val="28"/>
        </w:rPr>
        <w:t>Объективности ради отмечу активную совместную работу с Управлением и учреждениями образования, Упра</w:t>
      </w:r>
      <w:r w:rsidR="004C1BD3">
        <w:rPr>
          <w:rFonts w:ascii="Arial" w:hAnsi="Arial" w:cs="Arial"/>
          <w:sz w:val="28"/>
          <w:szCs w:val="28"/>
        </w:rPr>
        <w:t xml:space="preserve">влением и учреждениями культуры, </w:t>
      </w:r>
      <w:r w:rsidRPr="00CF6084">
        <w:rPr>
          <w:rFonts w:ascii="Arial" w:hAnsi="Arial" w:cs="Arial"/>
          <w:sz w:val="28"/>
          <w:szCs w:val="28"/>
        </w:rPr>
        <w:t xml:space="preserve"> Комитетом и учреждениями физической культуры и спорта, предприятиями жилищно-коммунальной сферы</w:t>
      </w:r>
      <w:r w:rsidR="000A2987" w:rsidRPr="00CF6084">
        <w:rPr>
          <w:rFonts w:ascii="Arial" w:hAnsi="Arial" w:cs="Arial"/>
          <w:sz w:val="28"/>
          <w:szCs w:val="28"/>
        </w:rPr>
        <w:t xml:space="preserve">, учреждениями здравоохранения, </w:t>
      </w:r>
      <w:r w:rsidRPr="00CF6084">
        <w:rPr>
          <w:rFonts w:ascii="Arial" w:eastAsia="Calibri" w:hAnsi="Arial" w:cs="Arial"/>
          <w:sz w:val="28"/>
          <w:szCs w:val="28"/>
        </w:rPr>
        <w:t>ТПП, общественными организациями: Совет ветеранов города, Несовершеннолетние узники фашизма, Союз женщин Подмосковья, Блокадники, Общество инвалидов, Боевое братств</w:t>
      </w:r>
      <w:r w:rsidR="000A2987" w:rsidRPr="00CF6084">
        <w:rPr>
          <w:rFonts w:ascii="Arial" w:eastAsia="Calibri" w:hAnsi="Arial" w:cs="Arial"/>
          <w:sz w:val="28"/>
          <w:szCs w:val="28"/>
        </w:rPr>
        <w:t>о, Союз пенсионеров Подмосковья</w:t>
      </w:r>
      <w:r w:rsidR="006C7158">
        <w:rPr>
          <w:rFonts w:ascii="Arial" w:eastAsia="Calibri" w:hAnsi="Arial" w:cs="Arial"/>
          <w:sz w:val="28"/>
          <w:szCs w:val="28"/>
        </w:rPr>
        <w:t>, другие</w:t>
      </w:r>
      <w:r w:rsidR="000A2987" w:rsidRPr="00CF6084">
        <w:rPr>
          <w:rFonts w:ascii="Arial" w:eastAsia="Calibri" w:hAnsi="Arial" w:cs="Arial"/>
          <w:sz w:val="28"/>
          <w:szCs w:val="28"/>
        </w:rPr>
        <w:t xml:space="preserve"> (извиняюсь за краткое наименование организаций).</w:t>
      </w:r>
    </w:p>
    <w:p w:rsidR="00814B06" w:rsidRPr="00CF6084" w:rsidRDefault="00814B06" w:rsidP="00CF6084">
      <w:pPr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ab/>
        <w:t>У нас много совместных мероприятий, акций, депутаты-активные участники в делах этих организаций. Ряд их вопросов решаем на профильных комиссиях, а</w:t>
      </w:r>
      <w:r w:rsidR="000A2987" w:rsidRPr="00CF6084">
        <w:rPr>
          <w:rFonts w:ascii="Arial" w:eastAsia="Calibri" w:hAnsi="Arial" w:cs="Arial"/>
          <w:sz w:val="28"/>
          <w:szCs w:val="28"/>
        </w:rPr>
        <w:t xml:space="preserve"> при необходимости </w:t>
      </w:r>
      <w:r w:rsidRPr="00CF6084">
        <w:rPr>
          <w:rFonts w:ascii="Arial" w:eastAsia="Calibri" w:hAnsi="Arial" w:cs="Arial"/>
          <w:sz w:val="28"/>
          <w:szCs w:val="28"/>
        </w:rPr>
        <w:t>и на Совете депутатов. Практикуем и постоянное взаимодействие в решении различных текущих вопросов.</w:t>
      </w:r>
    </w:p>
    <w:p w:rsidR="00814B06" w:rsidRPr="00CF6084" w:rsidRDefault="00814B06" w:rsidP="00CF6084">
      <w:pPr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ab/>
        <w:t xml:space="preserve">Отдельно хочется поблагодарить коллектив </w:t>
      </w:r>
      <w:r w:rsidR="006C7158">
        <w:rPr>
          <w:rFonts w:ascii="Arial" w:eastAsia="Calibri" w:hAnsi="Arial" w:cs="Arial"/>
          <w:sz w:val="28"/>
          <w:szCs w:val="28"/>
        </w:rPr>
        <w:t>Лобненского информагентства</w:t>
      </w:r>
      <w:r w:rsidRPr="00CF6084">
        <w:rPr>
          <w:rFonts w:ascii="Arial" w:eastAsia="Calibri" w:hAnsi="Arial" w:cs="Arial"/>
          <w:sz w:val="28"/>
          <w:szCs w:val="28"/>
        </w:rPr>
        <w:t xml:space="preserve"> за их активное взаимодействие с Советом депутатов по своевременному и оперативному опубликованию нормативных правовых актов, р</w:t>
      </w:r>
      <w:r w:rsidR="006C7158">
        <w:rPr>
          <w:rFonts w:ascii="Arial" w:eastAsia="Calibri" w:hAnsi="Arial" w:cs="Arial"/>
          <w:sz w:val="28"/>
          <w:szCs w:val="28"/>
        </w:rPr>
        <w:t>ешений Совета депутатов, информированию о деятельности депутатов</w:t>
      </w:r>
      <w:bookmarkStart w:id="0" w:name="_GoBack"/>
      <w:bookmarkEnd w:id="0"/>
      <w:r w:rsidRPr="00CF6084">
        <w:rPr>
          <w:rFonts w:ascii="Arial" w:eastAsia="Calibri" w:hAnsi="Arial" w:cs="Arial"/>
          <w:sz w:val="28"/>
          <w:szCs w:val="28"/>
        </w:rPr>
        <w:t>.</w:t>
      </w:r>
    </w:p>
    <w:p w:rsidR="00CA3025" w:rsidRPr="00CF6084" w:rsidRDefault="00814B06" w:rsidP="00CF6084">
      <w:pPr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ab/>
        <w:t>Хочу поблагодарить ветеранские организации за большую совместную с депутатами работу, особенно по патриотическому воспитанию молодежи. Это и лекции, и совместные акции, и общегородские торжественные, праздничные, патриотические мероприятия, и решение каждодневных текущих вопросов.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Как итог совместной работы Совета депутатов со всеми, кто постоянно взаимодействует с депутатами: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lastRenderedPageBreak/>
        <w:t>- в городе имеется и постоянно совершенствуется нормативная правовая база, необходимая для дальнейшего социально-экономического развития города;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за 2018 год продолжила укрепление материально-техническая база образования, спорта, культуры;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решались вопросы социальной защищенности жителей;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сохранено</w:t>
      </w:r>
      <w:r w:rsidR="006B23FB">
        <w:rPr>
          <w:rFonts w:ascii="Arial" w:eastAsia="Calibri" w:hAnsi="Arial" w:cs="Arial"/>
          <w:sz w:val="28"/>
          <w:szCs w:val="28"/>
        </w:rPr>
        <w:t xml:space="preserve"> и поддерживается</w:t>
      </w:r>
      <w:r w:rsidRPr="00CF6084">
        <w:rPr>
          <w:rFonts w:ascii="Arial" w:eastAsia="Calibri" w:hAnsi="Arial" w:cs="Arial"/>
          <w:sz w:val="28"/>
          <w:szCs w:val="28"/>
        </w:rPr>
        <w:t xml:space="preserve"> стимулирование и мотивация молодежи активно заниматься спортом, общественной деятельность</w:t>
      </w:r>
      <w:r w:rsidR="00193036" w:rsidRPr="00CF6084">
        <w:rPr>
          <w:rFonts w:ascii="Arial" w:eastAsia="Calibri" w:hAnsi="Arial" w:cs="Arial"/>
          <w:sz w:val="28"/>
          <w:szCs w:val="28"/>
        </w:rPr>
        <w:t>ю, в творческих кружках,</w:t>
      </w:r>
      <w:r w:rsidRPr="00CF6084">
        <w:rPr>
          <w:rFonts w:ascii="Arial" w:eastAsia="Calibri" w:hAnsi="Arial" w:cs="Arial"/>
          <w:sz w:val="28"/>
          <w:szCs w:val="28"/>
        </w:rPr>
        <w:t xml:space="preserve"> хорошо</w:t>
      </w:r>
      <w:r w:rsidR="00193036" w:rsidRPr="00CF6084">
        <w:rPr>
          <w:rFonts w:ascii="Arial" w:eastAsia="Calibri" w:hAnsi="Arial" w:cs="Arial"/>
          <w:sz w:val="28"/>
          <w:szCs w:val="28"/>
        </w:rPr>
        <w:t xml:space="preserve"> учиться</w:t>
      </w:r>
      <w:r w:rsidR="006B23FB">
        <w:rPr>
          <w:rFonts w:ascii="Arial" w:eastAsia="Calibri" w:hAnsi="Arial" w:cs="Arial"/>
          <w:sz w:val="28"/>
          <w:szCs w:val="28"/>
        </w:rPr>
        <w:t xml:space="preserve"> </w:t>
      </w:r>
      <w:r w:rsidRPr="00CF6084">
        <w:rPr>
          <w:rFonts w:ascii="Arial" w:eastAsia="Calibri" w:hAnsi="Arial" w:cs="Arial"/>
          <w:sz w:val="28"/>
          <w:szCs w:val="28"/>
        </w:rPr>
        <w:t>(летняя</w:t>
      </w:r>
      <w:r w:rsidR="00EF1053" w:rsidRPr="00CF6084">
        <w:rPr>
          <w:rFonts w:ascii="Arial" w:eastAsia="Calibri" w:hAnsi="Arial" w:cs="Arial"/>
          <w:sz w:val="28"/>
          <w:szCs w:val="28"/>
        </w:rPr>
        <w:t xml:space="preserve"> </w:t>
      </w:r>
      <w:r w:rsidRPr="00CF6084">
        <w:rPr>
          <w:rFonts w:ascii="Arial" w:eastAsia="Calibri" w:hAnsi="Arial" w:cs="Arial"/>
          <w:sz w:val="28"/>
          <w:szCs w:val="28"/>
        </w:rPr>
        <w:t>оздоровительная компания, обучение в Вузах, бесплатные секции, стипендия Главы города и т.д.)</w:t>
      </w:r>
      <w:r w:rsidR="006B23FB">
        <w:rPr>
          <w:rFonts w:ascii="Arial" w:eastAsia="Calibri" w:hAnsi="Arial" w:cs="Arial"/>
          <w:sz w:val="28"/>
          <w:szCs w:val="28"/>
        </w:rPr>
        <w:t>.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 xml:space="preserve">Депутаты принимали </w:t>
      </w:r>
      <w:r w:rsidR="00356796" w:rsidRPr="00CF6084">
        <w:rPr>
          <w:rFonts w:ascii="Arial" w:eastAsia="Calibri" w:hAnsi="Arial" w:cs="Arial"/>
          <w:sz w:val="28"/>
          <w:szCs w:val="28"/>
        </w:rPr>
        <w:t xml:space="preserve">активное </w:t>
      </w:r>
      <w:r w:rsidRPr="00CF6084">
        <w:rPr>
          <w:rFonts w:ascii="Arial" w:eastAsia="Calibri" w:hAnsi="Arial" w:cs="Arial"/>
          <w:sz w:val="28"/>
          <w:szCs w:val="28"/>
        </w:rPr>
        <w:t>участие в выполнении</w:t>
      </w:r>
      <w:r w:rsidR="00356796" w:rsidRPr="00CF6084">
        <w:rPr>
          <w:rFonts w:ascii="Arial" w:eastAsia="Calibri" w:hAnsi="Arial" w:cs="Arial"/>
          <w:sz w:val="28"/>
          <w:szCs w:val="28"/>
        </w:rPr>
        <w:t xml:space="preserve"> таких </w:t>
      </w:r>
      <w:r w:rsidRPr="00CF6084">
        <w:rPr>
          <w:rFonts w:ascii="Arial" w:eastAsia="Calibri" w:hAnsi="Arial" w:cs="Arial"/>
          <w:sz w:val="28"/>
          <w:szCs w:val="28"/>
        </w:rPr>
        <w:t>задач</w:t>
      </w:r>
      <w:r w:rsidR="00356796" w:rsidRPr="00CF6084">
        <w:rPr>
          <w:rFonts w:ascii="Arial" w:eastAsia="Calibri" w:hAnsi="Arial" w:cs="Arial"/>
          <w:sz w:val="28"/>
          <w:szCs w:val="28"/>
        </w:rPr>
        <w:t xml:space="preserve"> как: </w:t>
      </w:r>
    </w:p>
    <w:p w:rsidR="00EF1053" w:rsidRPr="00CF6084" w:rsidRDefault="0035679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достижение 100% очистки</w:t>
      </w:r>
      <w:r w:rsidR="00814B06" w:rsidRPr="00CF6084">
        <w:rPr>
          <w:rFonts w:ascii="Arial" w:eastAsia="Calibri" w:hAnsi="Arial" w:cs="Arial"/>
          <w:sz w:val="28"/>
          <w:szCs w:val="28"/>
        </w:rPr>
        <w:t xml:space="preserve"> воды (через станции обезжелезивания);</w:t>
      </w:r>
    </w:p>
    <w:p w:rsidR="00EF1053" w:rsidRPr="00CF6084" w:rsidRDefault="00DB0C38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продолжение</w:t>
      </w:r>
      <w:r w:rsidR="00814B06" w:rsidRPr="00CF6084">
        <w:rPr>
          <w:rFonts w:ascii="Arial" w:eastAsia="Calibri" w:hAnsi="Arial" w:cs="Arial"/>
          <w:sz w:val="28"/>
          <w:szCs w:val="28"/>
        </w:rPr>
        <w:t xml:space="preserve"> реализа</w:t>
      </w:r>
      <w:r w:rsidRPr="00CF6084">
        <w:rPr>
          <w:rFonts w:ascii="Arial" w:eastAsia="Calibri" w:hAnsi="Arial" w:cs="Arial"/>
          <w:sz w:val="28"/>
          <w:szCs w:val="28"/>
        </w:rPr>
        <w:t>ции</w:t>
      </w:r>
      <w:r w:rsidR="00814B06" w:rsidRPr="00CF6084">
        <w:rPr>
          <w:rFonts w:ascii="Arial" w:eastAsia="Calibri" w:hAnsi="Arial" w:cs="Arial"/>
          <w:sz w:val="28"/>
          <w:szCs w:val="28"/>
        </w:rPr>
        <w:t xml:space="preserve"> программы по обучению выпускников школ в Вузах;</w:t>
      </w:r>
    </w:p>
    <w:p w:rsidR="00DB0C38" w:rsidRPr="00CF6084" w:rsidRDefault="00DB0C38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полная реализация наказов избирателей;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содействие в улучшении материальной базы для развития массовости в занятиях физкультурой и спортом;</w:t>
      </w:r>
    </w:p>
    <w:p w:rsidR="00DB0C38" w:rsidRPr="00CF6084" w:rsidRDefault="00DB0C38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комплексное</w:t>
      </w:r>
      <w:r w:rsidR="00006CB0">
        <w:rPr>
          <w:rFonts w:ascii="Arial" w:eastAsia="Calibri" w:hAnsi="Arial" w:cs="Arial"/>
          <w:sz w:val="28"/>
          <w:szCs w:val="28"/>
        </w:rPr>
        <w:t xml:space="preserve"> обустройство территории города;</w:t>
      </w:r>
    </w:p>
    <w:p w:rsidR="00EF1053" w:rsidRDefault="00DB0C38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экологические и благотворительные акции</w:t>
      </w:r>
      <w:r w:rsidR="00006CB0">
        <w:rPr>
          <w:rFonts w:ascii="Arial" w:eastAsia="Calibri" w:hAnsi="Arial" w:cs="Arial"/>
          <w:sz w:val="28"/>
          <w:szCs w:val="28"/>
        </w:rPr>
        <w:t>;</w:t>
      </w:r>
    </w:p>
    <w:p w:rsidR="00006CB0" w:rsidRPr="00CF6084" w:rsidRDefault="00006CB0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006CB0">
        <w:rPr>
          <w:rFonts w:ascii="Arial" w:eastAsia="Calibri" w:hAnsi="Arial" w:cs="Arial"/>
          <w:sz w:val="28"/>
          <w:szCs w:val="28"/>
        </w:rPr>
        <w:t>- выборная компания</w:t>
      </w:r>
      <w:r>
        <w:rPr>
          <w:rFonts w:ascii="Arial" w:eastAsia="Calibri" w:hAnsi="Arial" w:cs="Arial"/>
          <w:sz w:val="28"/>
          <w:szCs w:val="28"/>
        </w:rPr>
        <w:t xml:space="preserve"> Губернатора Московской области.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Совет депутатов в 2018 году активно работал по вопросам стимулирования</w:t>
      </w:r>
      <w:r w:rsidR="006B23FB">
        <w:rPr>
          <w:rFonts w:ascii="Arial" w:eastAsia="Calibri" w:hAnsi="Arial" w:cs="Arial"/>
          <w:sz w:val="28"/>
          <w:szCs w:val="28"/>
        </w:rPr>
        <w:t xml:space="preserve"> жителей города.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Звание «Почетный гражданин города Лобня» присвоено 4 жителям нашего города, Знаком «За заслуги перед городом Лобня» награждено 27 человек, почетные звания по профессиям присвоены 55 жителям и работающим на предприятиях города.</w:t>
      </w:r>
    </w:p>
    <w:p w:rsidR="00EF1053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В качес</w:t>
      </w:r>
      <w:r w:rsidR="00DB0C38" w:rsidRPr="00CF6084">
        <w:rPr>
          <w:rFonts w:ascii="Arial" w:eastAsia="Calibri" w:hAnsi="Arial" w:cs="Arial"/>
          <w:sz w:val="28"/>
          <w:szCs w:val="28"/>
        </w:rPr>
        <w:t>тве приоритетных задач</w:t>
      </w:r>
      <w:r w:rsidRPr="00CF6084">
        <w:rPr>
          <w:rFonts w:ascii="Arial" w:eastAsia="Calibri" w:hAnsi="Arial" w:cs="Arial"/>
          <w:sz w:val="28"/>
          <w:szCs w:val="28"/>
        </w:rPr>
        <w:t xml:space="preserve"> на 2019 год, где депутаты должны принять активное участие и содействовать в их решении с учетом наших полномочий, следует назвать следующие:</w:t>
      </w:r>
    </w:p>
    <w:p w:rsidR="00DB0C38" w:rsidRPr="00CF6084" w:rsidRDefault="00DB0C38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lastRenderedPageBreak/>
        <w:t>- активное продолжение совершенствования нормативной правовой базы города Лобня - как необходимого условия для дальнейшего социально</w:t>
      </w:r>
      <w:r w:rsidR="0038039F" w:rsidRPr="00CF6084">
        <w:rPr>
          <w:rFonts w:ascii="Arial" w:eastAsia="Calibri" w:hAnsi="Arial" w:cs="Arial"/>
          <w:sz w:val="28"/>
          <w:szCs w:val="28"/>
        </w:rPr>
        <w:t>-экономического развития города;</w:t>
      </w:r>
    </w:p>
    <w:p w:rsidR="00006CB0" w:rsidRPr="00CF6084" w:rsidRDefault="0038039F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 xml:space="preserve">- </w:t>
      </w:r>
      <w:r w:rsidR="00814B06" w:rsidRPr="00CF6084">
        <w:rPr>
          <w:rFonts w:ascii="Arial" w:eastAsia="Calibri" w:hAnsi="Arial" w:cs="Arial"/>
          <w:sz w:val="28"/>
          <w:szCs w:val="28"/>
        </w:rPr>
        <w:t>увеличение доходной части бюджета, совершенствование бюджетного процесса и рационализация расходов бюдж</w:t>
      </w:r>
      <w:r w:rsidR="006B23FB">
        <w:rPr>
          <w:rFonts w:ascii="Arial" w:eastAsia="Calibri" w:hAnsi="Arial" w:cs="Arial"/>
          <w:sz w:val="28"/>
          <w:szCs w:val="28"/>
        </w:rPr>
        <w:t xml:space="preserve">етных средств и ресурсов города, </w:t>
      </w:r>
      <w:r w:rsidR="00006CB0" w:rsidRPr="00006CB0">
        <w:rPr>
          <w:rFonts w:ascii="Arial" w:eastAsia="Calibri" w:hAnsi="Arial" w:cs="Arial"/>
          <w:sz w:val="28"/>
          <w:szCs w:val="28"/>
        </w:rPr>
        <w:t>как основ</w:t>
      </w:r>
      <w:r w:rsidR="006B23FB">
        <w:rPr>
          <w:rFonts w:ascii="Arial" w:eastAsia="Calibri" w:hAnsi="Arial" w:cs="Arial"/>
          <w:sz w:val="28"/>
          <w:szCs w:val="28"/>
        </w:rPr>
        <w:t>ы</w:t>
      </w:r>
      <w:r w:rsidR="00006CB0" w:rsidRPr="00006CB0">
        <w:rPr>
          <w:rFonts w:ascii="Arial" w:eastAsia="Calibri" w:hAnsi="Arial" w:cs="Arial"/>
          <w:sz w:val="28"/>
          <w:szCs w:val="28"/>
        </w:rPr>
        <w:t xml:space="preserve"> для улучшения благосостояния лобненцев, повышения социальной защищенности, комфортности проживания лобненцев, укрепления материально-технической базы образования, культуры, спорта, здравоохранения, жилищно-коммунального хозяйства, повышения общ</w:t>
      </w:r>
      <w:r w:rsidR="00006CB0">
        <w:rPr>
          <w:rFonts w:ascii="Arial" w:eastAsia="Calibri" w:hAnsi="Arial" w:cs="Arial"/>
          <w:sz w:val="28"/>
          <w:szCs w:val="28"/>
        </w:rPr>
        <w:t>ественной безопасности;</w:t>
      </w:r>
    </w:p>
    <w:p w:rsidR="0038039F" w:rsidRPr="00CF6084" w:rsidRDefault="0038039F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высокая эффективность реализуемых государственных и муниципальных программ на территории города;</w:t>
      </w:r>
    </w:p>
    <w:p w:rsidR="0038039F" w:rsidRPr="00CF6084" w:rsidRDefault="0038039F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сохранение и развитие взаимодействия с жителями путем проведения встреч, личных приемов, реализации их наказов, решения других вопросов</w:t>
      </w:r>
      <w:r w:rsidR="006B23FB">
        <w:rPr>
          <w:rFonts w:ascii="Arial" w:eastAsia="Calibri" w:hAnsi="Arial" w:cs="Arial"/>
          <w:sz w:val="28"/>
          <w:szCs w:val="28"/>
        </w:rPr>
        <w:t>,</w:t>
      </w:r>
      <w:r w:rsidRPr="00CF6084">
        <w:rPr>
          <w:rFonts w:ascii="Arial" w:eastAsia="Calibri" w:hAnsi="Arial" w:cs="Arial"/>
          <w:sz w:val="28"/>
          <w:szCs w:val="28"/>
        </w:rPr>
        <w:t xml:space="preserve"> </w:t>
      </w:r>
      <w:r w:rsidR="00006CB0">
        <w:rPr>
          <w:rFonts w:ascii="Arial" w:eastAsia="Calibri" w:hAnsi="Arial" w:cs="Arial"/>
          <w:sz w:val="28"/>
          <w:szCs w:val="28"/>
        </w:rPr>
        <w:t>как одна из важнейших наших задач</w:t>
      </w:r>
      <w:r w:rsidRPr="00CF6084">
        <w:rPr>
          <w:rFonts w:ascii="Arial" w:eastAsia="Calibri" w:hAnsi="Arial" w:cs="Arial"/>
          <w:sz w:val="28"/>
          <w:szCs w:val="28"/>
        </w:rPr>
        <w:t>;</w:t>
      </w:r>
    </w:p>
    <w:p w:rsidR="0038039F" w:rsidRPr="00CF6084" w:rsidRDefault="0038039F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CF6084">
        <w:rPr>
          <w:rFonts w:ascii="Arial" w:eastAsia="Calibri" w:hAnsi="Arial" w:cs="Arial"/>
          <w:sz w:val="28"/>
          <w:szCs w:val="28"/>
        </w:rPr>
        <w:t>- поддержка и развитие сотрудничества с Правител</w:t>
      </w:r>
      <w:r w:rsidR="00006CB0">
        <w:rPr>
          <w:rFonts w:ascii="Arial" w:eastAsia="Calibri" w:hAnsi="Arial" w:cs="Arial"/>
          <w:sz w:val="28"/>
          <w:szCs w:val="28"/>
        </w:rPr>
        <w:t xml:space="preserve">ьством МО, депутатами ГД и МОД </w:t>
      </w:r>
      <w:r w:rsidRPr="00CF6084">
        <w:rPr>
          <w:rFonts w:ascii="Arial" w:eastAsia="Calibri" w:hAnsi="Arial" w:cs="Arial"/>
          <w:sz w:val="28"/>
          <w:szCs w:val="28"/>
        </w:rPr>
        <w:t>должны стать системными в решении разнообразных вопросов в интересах нашего города</w:t>
      </w:r>
      <w:r w:rsidR="00350387">
        <w:rPr>
          <w:rFonts w:ascii="Arial" w:eastAsia="Calibri" w:hAnsi="Arial" w:cs="Arial"/>
          <w:sz w:val="28"/>
          <w:szCs w:val="28"/>
        </w:rPr>
        <w:t xml:space="preserve"> и на благо лобненцев</w:t>
      </w:r>
      <w:r w:rsidRPr="00CF6084">
        <w:rPr>
          <w:rFonts w:ascii="Arial" w:eastAsia="Calibri" w:hAnsi="Arial" w:cs="Arial"/>
          <w:sz w:val="28"/>
          <w:szCs w:val="28"/>
        </w:rPr>
        <w:t>.</w:t>
      </w:r>
    </w:p>
    <w:p w:rsidR="00350387" w:rsidRDefault="00350387" w:rsidP="00350387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Еще раз искренне благодарю всех, кто взаимодействует с депутатами в решении вопросов жизнедеятельности города и Вас, уважаемые коллеги, за совместную работу.</w:t>
      </w:r>
    </w:p>
    <w:p w:rsidR="00350387" w:rsidRPr="00CF6084" w:rsidRDefault="00350387" w:rsidP="00350387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Спасибо за внимание.</w:t>
      </w:r>
    </w:p>
    <w:p w:rsidR="00814B06" w:rsidRPr="00CF6084" w:rsidRDefault="00814B06" w:rsidP="00CF6084">
      <w:pPr>
        <w:ind w:firstLine="567"/>
        <w:jc w:val="both"/>
        <w:rPr>
          <w:rFonts w:ascii="Arial" w:eastAsia="Calibri" w:hAnsi="Arial" w:cs="Arial"/>
          <w:sz w:val="28"/>
          <w:szCs w:val="28"/>
        </w:rPr>
      </w:pPr>
    </w:p>
    <w:sectPr w:rsidR="00814B06" w:rsidRPr="00CF6084" w:rsidSect="00A34F0B">
      <w:headerReference w:type="default" r:id="rId8"/>
      <w:footerReference w:type="default" r:id="rId9"/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FD" w:rsidRDefault="007814FD" w:rsidP="00316E0F">
      <w:pPr>
        <w:spacing w:line="240" w:lineRule="auto"/>
      </w:pPr>
      <w:r>
        <w:separator/>
      </w:r>
    </w:p>
  </w:endnote>
  <w:endnote w:type="continuationSeparator" w:id="0">
    <w:p w:rsidR="007814FD" w:rsidRDefault="007814FD" w:rsidP="00316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19200"/>
      <w:docPartObj>
        <w:docPartGallery w:val="Page Numbers (Bottom of Page)"/>
        <w:docPartUnique/>
      </w:docPartObj>
    </w:sdtPr>
    <w:sdtEndPr/>
    <w:sdtContent>
      <w:p w:rsidR="00006CB0" w:rsidRDefault="00006C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158">
          <w:rPr>
            <w:noProof/>
          </w:rPr>
          <w:t>9</w:t>
        </w:r>
        <w:r>
          <w:fldChar w:fldCharType="end"/>
        </w:r>
      </w:p>
    </w:sdtContent>
  </w:sdt>
  <w:p w:rsidR="00006CB0" w:rsidRDefault="00006C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FD" w:rsidRDefault="007814FD" w:rsidP="00316E0F">
      <w:pPr>
        <w:spacing w:line="240" w:lineRule="auto"/>
      </w:pPr>
      <w:r>
        <w:separator/>
      </w:r>
    </w:p>
  </w:footnote>
  <w:footnote w:type="continuationSeparator" w:id="0">
    <w:p w:rsidR="007814FD" w:rsidRDefault="007814FD" w:rsidP="00316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B0" w:rsidRDefault="00006CB0">
    <w:pPr>
      <w:pStyle w:val="a6"/>
      <w:jc w:val="right"/>
    </w:pPr>
  </w:p>
  <w:p w:rsidR="00006CB0" w:rsidRDefault="00006C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3502"/>
    <w:multiLevelType w:val="hybridMultilevel"/>
    <w:tmpl w:val="AF282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745337"/>
    <w:multiLevelType w:val="hybridMultilevel"/>
    <w:tmpl w:val="7AC2F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044F9B"/>
    <w:multiLevelType w:val="hybridMultilevel"/>
    <w:tmpl w:val="78921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A94A73"/>
    <w:multiLevelType w:val="hybridMultilevel"/>
    <w:tmpl w:val="C04A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D00C96"/>
    <w:multiLevelType w:val="hybridMultilevel"/>
    <w:tmpl w:val="21CCF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E674D1"/>
    <w:multiLevelType w:val="hybridMultilevel"/>
    <w:tmpl w:val="AE9E95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47"/>
    <w:rsid w:val="00006CB0"/>
    <w:rsid w:val="00066913"/>
    <w:rsid w:val="00082AF5"/>
    <w:rsid w:val="000A2987"/>
    <w:rsid w:val="00157665"/>
    <w:rsid w:val="00193036"/>
    <w:rsid w:val="001A0E93"/>
    <w:rsid w:val="001A10F6"/>
    <w:rsid w:val="001B515A"/>
    <w:rsid w:val="00205741"/>
    <w:rsid w:val="0021733A"/>
    <w:rsid w:val="00233C41"/>
    <w:rsid w:val="00242EA7"/>
    <w:rsid w:val="002F4DE6"/>
    <w:rsid w:val="00316E0F"/>
    <w:rsid w:val="00322596"/>
    <w:rsid w:val="00350387"/>
    <w:rsid w:val="00354F41"/>
    <w:rsid w:val="00356796"/>
    <w:rsid w:val="003701FD"/>
    <w:rsid w:val="0038039F"/>
    <w:rsid w:val="003821AD"/>
    <w:rsid w:val="003D131F"/>
    <w:rsid w:val="00417885"/>
    <w:rsid w:val="00453D87"/>
    <w:rsid w:val="00481E0E"/>
    <w:rsid w:val="004C0188"/>
    <w:rsid w:val="004C1BD3"/>
    <w:rsid w:val="004C73C4"/>
    <w:rsid w:val="004D5173"/>
    <w:rsid w:val="004E7DAA"/>
    <w:rsid w:val="00670AF6"/>
    <w:rsid w:val="006B23FB"/>
    <w:rsid w:val="006C7158"/>
    <w:rsid w:val="00703211"/>
    <w:rsid w:val="007814FD"/>
    <w:rsid w:val="007B67ED"/>
    <w:rsid w:val="00814B06"/>
    <w:rsid w:val="008C373A"/>
    <w:rsid w:val="008D7442"/>
    <w:rsid w:val="00900847"/>
    <w:rsid w:val="00967869"/>
    <w:rsid w:val="009F7C93"/>
    <w:rsid w:val="00A007E7"/>
    <w:rsid w:val="00A34F0B"/>
    <w:rsid w:val="00AA3E46"/>
    <w:rsid w:val="00AB2D95"/>
    <w:rsid w:val="00B57F05"/>
    <w:rsid w:val="00C259A3"/>
    <w:rsid w:val="00C34061"/>
    <w:rsid w:val="00C37C86"/>
    <w:rsid w:val="00C70AE6"/>
    <w:rsid w:val="00C8256C"/>
    <w:rsid w:val="00CA3025"/>
    <w:rsid w:val="00CF6084"/>
    <w:rsid w:val="00D135BE"/>
    <w:rsid w:val="00D140F0"/>
    <w:rsid w:val="00D45B98"/>
    <w:rsid w:val="00DA1DDC"/>
    <w:rsid w:val="00DB0C38"/>
    <w:rsid w:val="00ED5F00"/>
    <w:rsid w:val="00EF1053"/>
    <w:rsid w:val="00F04C39"/>
    <w:rsid w:val="00F440D6"/>
    <w:rsid w:val="00FA3B52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7EC0-02F0-44CF-AE60-872292D4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0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02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E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E0F"/>
  </w:style>
  <w:style w:type="paragraph" w:styleId="a8">
    <w:name w:val="footer"/>
    <w:basedOn w:val="a"/>
    <w:link w:val="a9"/>
    <w:uiPriority w:val="99"/>
    <w:unhideWhenUsed/>
    <w:rsid w:val="00316E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43FF-D1A7-4B82-99E3-014C34B1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Богачев Иван Викторович</cp:lastModifiedBy>
  <cp:revision>3</cp:revision>
  <cp:lastPrinted>2019-03-28T08:35:00Z</cp:lastPrinted>
  <dcterms:created xsi:type="dcterms:W3CDTF">2019-03-27T09:26:00Z</dcterms:created>
  <dcterms:modified xsi:type="dcterms:W3CDTF">2019-03-28T08:35:00Z</dcterms:modified>
</cp:coreProperties>
</file>